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BD4FA2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РАБОЧАЯ ПРОГРАММА УЧЕБНОЙ ДИСЦИПЛИНЫ</w:t>
      </w:r>
    </w:p>
    <w:p w:rsidR="00BF5417" w:rsidRPr="00B177D6" w:rsidRDefault="006046C1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i/>
        </w:rPr>
        <w:t>СГ</w:t>
      </w:r>
      <w:r w:rsidR="00B177D6" w:rsidRPr="00B177D6">
        <w:rPr>
          <w:rFonts w:ascii="Times New Roman" w:hAnsi="Times New Roman" w:cs="Times New Roman"/>
          <w:i/>
        </w:rPr>
        <w:t>. 05 Основы финансовой грамотности</w:t>
      </w: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Версия 1.0</w:t>
      </w: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Дата введения 01.09.202</w:t>
      </w:r>
      <w:r w:rsidR="006046C1">
        <w:rPr>
          <w:rFonts w:ascii="Times New Roman" w:hAnsi="Times New Roman" w:cs="Times New Roman"/>
          <w:b/>
          <w:sz w:val="20"/>
          <w:szCs w:val="20"/>
        </w:rPr>
        <w:t>4</w:t>
      </w:r>
      <w:r w:rsidRPr="00BF5417">
        <w:rPr>
          <w:rFonts w:ascii="Times New Roman" w:hAnsi="Times New Roman" w:cs="Times New Roman"/>
          <w:b/>
          <w:sz w:val="20"/>
          <w:szCs w:val="20"/>
        </w:rPr>
        <w:t>г.</w:t>
      </w: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BF5417">
        <w:rPr>
          <w:rFonts w:ascii="Times New Roman" w:hAnsi="Times New Roman" w:cs="Times New Roman"/>
          <w:sz w:val="20"/>
          <w:szCs w:val="20"/>
        </w:rPr>
        <w:t>Байкит</w:t>
      </w:r>
      <w:proofErr w:type="spellEnd"/>
      <w:r w:rsidRPr="00BF5417">
        <w:rPr>
          <w:rFonts w:ascii="Times New Roman" w:hAnsi="Times New Roman" w:cs="Times New Roman"/>
          <w:sz w:val="20"/>
          <w:szCs w:val="20"/>
        </w:rPr>
        <w:t>, 202</w:t>
      </w:r>
      <w:r w:rsidR="006046C1">
        <w:rPr>
          <w:rFonts w:ascii="Times New Roman" w:hAnsi="Times New Roman" w:cs="Times New Roman"/>
          <w:sz w:val="20"/>
          <w:szCs w:val="20"/>
        </w:rPr>
        <w:t>4</w:t>
      </w:r>
    </w:p>
    <w:p w:rsidR="00BF5417" w:rsidRPr="00471B31" w:rsidRDefault="00BF5417" w:rsidP="00471B31">
      <w:pPr>
        <w:rPr>
          <w:rFonts w:ascii="Times New Roman" w:hAnsi="Times New Roman" w:cs="Times New Roman"/>
        </w:rPr>
      </w:pPr>
      <w:r w:rsidRPr="00BF5417">
        <w:rPr>
          <w:rFonts w:ascii="Times New Roman" w:hAnsi="Times New Roman" w:cs="Times New Roman"/>
          <w:sz w:val="20"/>
          <w:szCs w:val="20"/>
        </w:rPr>
        <w:br w:type="page"/>
      </w:r>
    </w:p>
    <w:p w:rsidR="00B177D6" w:rsidRDefault="00B177D6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992" w:type="dxa"/>
        <w:tblLook w:val="01E0"/>
      </w:tblPr>
      <w:tblGrid>
        <w:gridCol w:w="14992"/>
      </w:tblGrid>
      <w:tr w:rsidR="00947217" w:rsidRPr="00EE4716" w:rsidTr="00CB6DFB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947217" w:rsidRPr="00EE4716" w:rsidRDefault="00947217" w:rsidP="00947217">
            <w:pPr>
              <w:pStyle w:val="1"/>
              <w:numPr>
                <w:ilvl w:val="0"/>
                <w:numId w:val="17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ПАСПОРТ ПРОГРАММЫ УЧЕБНОЙ ДИСЦИПЛИНЫ</w:t>
            </w:r>
          </w:p>
        </w:tc>
      </w:tr>
      <w:tr w:rsidR="00947217" w:rsidRPr="00EE4716" w:rsidTr="00CB6DFB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947217" w:rsidRPr="00EE4716" w:rsidRDefault="00947217" w:rsidP="00947217">
            <w:pPr>
              <w:pStyle w:val="1"/>
              <w:numPr>
                <w:ilvl w:val="0"/>
                <w:numId w:val="17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СТРУКТУРА и содержание УЧЕБНОЙ ДИСЦИПЛИНЫ</w:t>
            </w:r>
          </w:p>
        </w:tc>
      </w:tr>
      <w:tr w:rsidR="00947217" w:rsidRPr="00EE4716" w:rsidTr="00CB6DFB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947217" w:rsidRPr="00EE4716" w:rsidRDefault="00947217" w:rsidP="00947217">
            <w:pPr>
              <w:pStyle w:val="1"/>
              <w:numPr>
                <w:ilvl w:val="0"/>
                <w:numId w:val="17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условия реализации программы учебной дисциплины</w:t>
            </w:r>
          </w:p>
        </w:tc>
      </w:tr>
      <w:tr w:rsidR="00947217" w:rsidRPr="00EE4716" w:rsidTr="00CB6DFB">
        <w:trPr>
          <w:trHeight w:val="539"/>
        </w:trPr>
        <w:tc>
          <w:tcPr>
            <w:tcW w:w="13149" w:type="dxa"/>
            <w:shd w:val="clear" w:color="auto" w:fill="auto"/>
            <w:vAlign w:val="center"/>
          </w:tcPr>
          <w:p w:rsidR="00947217" w:rsidRPr="00EE4716" w:rsidRDefault="00947217" w:rsidP="00947217">
            <w:pPr>
              <w:pStyle w:val="1"/>
              <w:numPr>
                <w:ilvl w:val="0"/>
                <w:numId w:val="17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</w:tr>
      <w:tr w:rsidR="00947217" w:rsidRPr="00EE4716" w:rsidTr="00CB6DFB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947217" w:rsidRPr="00EE4716" w:rsidRDefault="00947217" w:rsidP="00947217">
            <w:pPr>
              <w:pStyle w:val="1"/>
              <w:numPr>
                <w:ilvl w:val="0"/>
                <w:numId w:val="17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лист регистрации изменений</w:t>
            </w:r>
          </w:p>
        </w:tc>
      </w:tr>
    </w:tbl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375521" w:rsidRPr="004331C6" w:rsidRDefault="00375521" w:rsidP="00471B31">
      <w:pPr>
        <w:widowControl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947217" w:rsidRDefault="00947217" w:rsidP="00BD4FA2">
      <w:pPr>
        <w:pStyle w:val="26"/>
        <w:ind w:left="5060" w:firstLine="567"/>
        <w:jc w:val="right"/>
      </w:pPr>
    </w:p>
    <w:p w:rsidR="00076BE0" w:rsidRPr="00CC1C05" w:rsidRDefault="003D0545" w:rsidP="00DA4478">
      <w:pPr>
        <w:pStyle w:val="13"/>
        <w:numPr>
          <w:ilvl w:val="0"/>
          <w:numId w:val="1"/>
        </w:numPr>
        <w:tabs>
          <w:tab w:val="left" w:pos="567"/>
          <w:tab w:val="left" w:pos="851"/>
          <w:tab w:val="left" w:pos="2552"/>
          <w:tab w:val="left" w:pos="3261"/>
          <w:tab w:val="left" w:pos="3828"/>
          <w:tab w:val="left" w:pos="4395"/>
          <w:tab w:val="left" w:pos="4962"/>
          <w:tab w:val="left" w:pos="5245"/>
          <w:tab w:val="left" w:pos="5812"/>
        </w:tabs>
        <w:spacing w:before="280" w:after="260"/>
        <w:ind w:firstLine="0"/>
        <w:jc w:val="center"/>
      </w:pPr>
      <w:bookmarkStart w:id="0" w:name="bookmark13"/>
      <w:bookmarkEnd w:id="0"/>
      <w:r w:rsidRPr="00CC1C05">
        <w:rPr>
          <w:b/>
          <w:bCs/>
        </w:rPr>
        <w:lastRenderedPageBreak/>
        <w:t>ПАСПОРТ</w:t>
      </w:r>
      <w:r w:rsidRPr="00CC1C05">
        <w:rPr>
          <w:b/>
          <w:bCs/>
        </w:rPr>
        <w:br/>
        <w:t>рабочей программы учебной дисциплины</w:t>
      </w:r>
    </w:p>
    <w:p w:rsidR="00076BE0" w:rsidRPr="00CC1C05" w:rsidRDefault="003A57B8">
      <w:pPr>
        <w:pStyle w:val="22"/>
        <w:keepNext/>
        <w:keepLines/>
        <w:tabs>
          <w:tab w:val="left" w:leader="underscore" w:pos="2794"/>
          <w:tab w:val="left" w:leader="underscore" w:pos="7565"/>
        </w:tabs>
      </w:pPr>
      <w:bookmarkStart w:id="1" w:name="bookmark14"/>
      <w:bookmarkStart w:id="2" w:name="bookmark15"/>
      <w:bookmarkStart w:id="3" w:name="bookmark16"/>
      <w:r w:rsidRPr="00CC1C05">
        <w:rPr>
          <w:u w:val="single"/>
          <w:shd w:val="clear" w:color="auto" w:fill="FFFFFF"/>
        </w:rPr>
        <w:tab/>
      </w:r>
      <w:r w:rsidR="00A721D1" w:rsidRPr="00CC1C05">
        <w:t>Основы финансовой грамотности</w:t>
      </w:r>
      <w:r w:rsidR="003D0545" w:rsidRPr="00CC1C05">
        <w:rPr>
          <w:u w:val="single"/>
          <w:shd w:val="clear" w:color="auto" w:fill="FFFFFF"/>
        </w:rPr>
        <w:tab/>
      </w:r>
      <w:bookmarkEnd w:id="1"/>
      <w:bookmarkEnd w:id="2"/>
      <w:bookmarkEnd w:id="3"/>
    </w:p>
    <w:p w:rsidR="00076BE0" w:rsidRPr="00CC1C05" w:rsidRDefault="003D0545">
      <w:pPr>
        <w:pStyle w:val="13"/>
        <w:tabs>
          <w:tab w:val="left" w:leader="underscore" w:pos="2794"/>
          <w:tab w:val="left" w:leader="underscore" w:pos="7565"/>
        </w:tabs>
        <w:spacing w:after="260"/>
        <w:ind w:firstLine="0"/>
        <w:jc w:val="center"/>
      </w:pPr>
      <w:r w:rsidRPr="00CC1C05">
        <w:rPr>
          <w:b/>
          <w:bCs/>
        </w:rPr>
        <w:t>название дисциплины в соответствии с рабочим учебным планом</w:t>
      </w:r>
    </w:p>
    <w:p w:rsidR="00947217" w:rsidRPr="003A6751" w:rsidRDefault="00947217" w:rsidP="00947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both"/>
        <w:rPr>
          <w:rFonts w:ascii="Times New Roman" w:hAnsi="Times New Roman" w:cs="Times New Roman"/>
          <w:b/>
        </w:rPr>
      </w:pPr>
      <w:bookmarkStart w:id="4" w:name="bookmark17"/>
      <w:bookmarkEnd w:id="4"/>
      <w:r w:rsidRPr="003A6751">
        <w:rPr>
          <w:rFonts w:ascii="Times New Roman" w:hAnsi="Times New Roman" w:cs="Times New Roman"/>
          <w:b/>
        </w:rPr>
        <w:t>1.1. Область применения программы</w:t>
      </w:r>
    </w:p>
    <w:p w:rsidR="00947217" w:rsidRPr="003A6751" w:rsidRDefault="00947217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spacing w:line="240" w:lineRule="atLeast"/>
        <w:ind w:right="111"/>
        <w:jc w:val="both"/>
        <w:rPr>
          <w:rFonts w:ascii="Times New Roman" w:hAnsi="Times New Roman" w:cs="Times New Roman"/>
        </w:rPr>
      </w:pPr>
      <w:r w:rsidRPr="003A6751">
        <w:rPr>
          <w:rFonts w:ascii="Times New Roman" w:hAnsi="Times New Roman" w:cs="Times New Roman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</w:t>
      </w:r>
      <w:r w:rsidRPr="003A6751">
        <w:rPr>
          <w:rFonts w:ascii="Times New Roman" w:hAnsi="Times New Roman" w:cs="Times New Roman"/>
          <w:b/>
        </w:rPr>
        <w:t>39.02.01 Социальная работа</w:t>
      </w:r>
    </w:p>
    <w:p w:rsidR="00947217" w:rsidRPr="003A6751" w:rsidRDefault="00947217" w:rsidP="00947217">
      <w:pPr>
        <w:pStyle w:val="13"/>
        <w:ind w:firstLine="0"/>
        <w:jc w:val="both"/>
        <w:rPr>
          <w:b/>
          <w:bCs/>
        </w:rPr>
      </w:pPr>
      <w:r w:rsidRPr="003A6751">
        <w:rPr>
          <w:color w:val="auto"/>
        </w:rPr>
        <w:t xml:space="preserve">Рабочая программа учебной дисциплины может быть использована в дополнительном </w:t>
      </w:r>
      <w:r w:rsidRPr="003A6751">
        <w:rPr>
          <w:b/>
          <w:color w:val="auto"/>
        </w:rPr>
        <w:t xml:space="preserve">профессиональном образовании и профессиональной подготовке работников в области </w:t>
      </w:r>
      <w:r w:rsidRPr="003A6751">
        <w:rPr>
          <w:rStyle w:val="2f0"/>
          <w:color w:val="auto"/>
        </w:rPr>
        <w:t xml:space="preserve">социальная </w:t>
      </w:r>
      <w:r w:rsidRPr="003A6751">
        <w:rPr>
          <w:color w:val="auto"/>
        </w:rPr>
        <w:t xml:space="preserve"> работа при наличии основного общего образования</w:t>
      </w:r>
      <w:r w:rsidRPr="003A6751">
        <w:rPr>
          <w:b/>
          <w:bCs/>
        </w:rPr>
        <w:t xml:space="preserve"> </w:t>
      </w:r>
    </w:p>
    <w:p w:rsidR="00076BE0" w:rsidRPr="00793F31" w:rsidRDefault="003D0545">
      <w:pPr>
        <w:pStyle w:val="13"/>
        <w:ind w:firstLine="0"/>
        <w:jc w:val="both"/>
      </w:pPr>
      <w:r w:rsidRPr="00793F31">
        <w:rPr>
          <w:b/>
          <w:bCs/>
        </w:rPr>
        <w:t>1.2 Место учебной дисциплины в структуре основной профессиональной образовательной программы</w:t>
      </w:r>
    </w:p>
    <w:p w:rsidR="00076BE0" w:rsidRPr="00CC1C05" w:rsidRDefault="00CC1C05" w:rsidP="004C215B">
      <w:pPr>
        <w:pStyle w:val="13"/>
        <w:ind w:firstLine="740"/>
        <w:jc w:val="both"/>
      </w:pPr>
      <w:r w:rsidRPr="00793F31">
        <w:t>ОГЭС. 05 «Основы финансовой грамотности</w:t>
      </w:r>
      <w:r w:rsidRPr="00CC1C05">
        <w:t xml:space="preserve">» </w:t>
      </w:r>
      <w:r w:rsidR="004C215B" w:rsidRPr="00CC1C05">
        <w:t xml:space="preserve">является частью обязательной предметной области </w:t>
      </w:r>
      <w:r w:rsidRPr="00CC1C05">
        <w:t xml:space="preserve">цикла  </w:t>
      </w:r>
      <w:proofErr w:type="spellStart"/>
      <w:r w:rsidRPr="00CC1C05">
        <w:t>социально-гуммонитарных</w:t>
      </w:r>
      <w:proofErr w:type="spellEnd"/>
      <w:r w:rsidRPr="00CC1C05">
        <w:t xml:space="preserve"> и социально-экономических дисциплин</w:t>
      </w:r>
      <w:r w:rsidR="004C215B" w:rsidRPr="00CC1C05">
        <w:t xml:space="preserve"> изучается </w:t>
      </w:r>
      <w:r w:rsidRPr="00CC1C05">
        <w:t>в цикле ОГСЭ.00</w:t>
      </w:r>
      <w:r w:rsidR="004C215B" w:rsidRPr="00CC1C05">
        <w:t xml:space="preserve"> учебного плана по</w:t>
      </w:r>
      <w:r w:rsidR="006F5838" w:rsidRPr="00CC1C05">
        <w:t xml:space="preserve"> </w:t>
      </w:r>
      <w:r w:rsidR="0096059E" w:rsidRPr="00CC1C05">
        <w:t>специальности</w:t>
      </w:r>
      <w:r w:rsidR="004C215B" w:rsidRPr="00CC1C05">
        <w:t xml:space="preserve"> (</w:t>
      </w:r>
      <w:r w:rsidR="0096059E" w:rsidRPr="00CC1C05">
        <w:rPr>
          <w:rFonts w:ascii="Arial" w:hAnsi="Arial" w:cs="Arial"/>
          <w:color w:val="1A1A1A"/>
          <w:sz w:val="20"/>
          <w:szCs w:val="20"/>
          <w:shd w:val="clear" w:color="auto" w:fill="FFFFFF"/>
        </w:rPr>
        <w:t>ППССЗ.</w:t>
      </w:r>
      <w:r w:rsidR="004C215B" w:rsidRPr="00CC1C05">
        <w:t xml:space="preserve">) СПО </w:t>
      </w:r>
      <w:r w:rsidR="00DF1466" w:rsidRPr="00CC1C05">
        <w:t>39.0</w:t>
      </w:r>
      <w:r w:rsidR="0096059E" w:rsidRPr="00CC1C05">
        <w:t>2</w:t>
      </w:r>
      <w:r w:rsidR="00DF1466" w:rsidRPr="00CC1C05">
        <w:t>.01 Социальн</w:t>
      </w:r>
      <w:r w:rsidR="0096059E" w:rsidRPr="00CC1C05">
        <w:t>ая</w:t>
      </w:r>
      <w:r w:rsidR="00DF1466" w:rsidRPr="00CC1C05">
        <w:t xml:space="preserve"> работ</w:t>
      </w:r>
      <w:r w:rsidR="0096059E" w:rsidRPr="00CC1C05">
        <w:t>а</w:t>
      </w:r>
      <w:r w:rsidR="004C215B" w:rsidRPr="00CC1C05">
        <w:t xml:space="preserve">. ОД имеет междисциплинарную связь с дисциплинами общеобразовательного и </w:t>
      </w:r>
      <w:proofErr w:type="spellStart"/>
      <w:r w:rsidR="004C215B" w:rsidRPr="00CC1C05">
        <w:t>общепрофессионального</w:t>
      </w:r>
      <w:proofErr w:type="spellEnd"/>
      <w:r w:rsidR="004C215B" w:rsidRPr="00CC1C05">
        <w:t xml:space="preserve"> цикла, а также междисциплинарными курсами (МДК) профессионального цикла.</w:t>
      </w:r>
    </w:p>
    <w:p w:rsidR="00375521" w:rsidRPr="00947217" w:rsidRDefault="003D0545" w:rsidP="00375521">
      <w:pPr>
        <w:pStyle w:val="13"/>
        <w:numPr>
          <w:ilvl w:val="0"/>
          <w:numId w:val="3"/>
        </w:numPr>
        <w:tabs>
          <w:tab w:val="left" w:pos="490"/>
        </w:tabs>
        <w:spacing w:after="260"/>
        <w:ind w:firstLine="0"/>
        <w:jc w:val="both"/>
      </w:pPr>
      <w:bookmarkStart w:id="5" w:name="bookmark22"/>
      <w:bookmarkEnd w:id="5"/>
      <w:r w:rsidRPr="00793F31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947217" w:rsidRDefault="00947217" w:rsidP="00947217">
      <w:pPr>
        <w:pStyle w:val="213"/>
        <w:shd w:val="clear" w:color="auto" w:fill="auto"/>
        <w:spacing w:line="240" w:lineRule="atLeast"/>
        <w:ind w:left="567" w:right="111"/>
        <w:contextualSpacing/>
        <w:jc w:val="both"/>
        <w:rPr>
          <w:b/>
          <w:sz w:val="24"/>
          <w:szCs w:val="24"/>
        </w:rPr>
      </w:pPr>
      <w:bookmarkStart w:id="6" w:name="bookmark5"/>
      <w:r w:rsidRPr="00F12A46">
        <w:rPr>
          <w:sz w:val="24"/>
          <w:szCs w:val="24"/>
        </w:rPr>
        <w:t xml:space="preserve">В результате изучения обязательной части дисциплины обучающийся должен </w:t>
      </w:r>
      <w:r w:rsidRPr="003A6751">
        <w:rPr>
          <w:b/>
          <w:sz w:val="24"/>
          <w:szCs w:val="24"/>
        </w:rPr>
        <w:t>уметь:</w:t>
      </w:r>
      <w:bookmarkEnd w:id="6"/>
    </w:p>
    <w:p w:rsidR="00947217" w:rsidRPr="009735B9" w:rsidRDefault="00947217" w:rsidP="00947217">
      <w:pPr>
        <w:pStyle w:val="13"/>
        <w:tabs>
          <w:tab w:val="left" w:pos="820"/>
        </w:tabs>
        <w:ind w:left="820" w:firstLine="0"/>
        <w:rPr>
          <w:sz w:val="22"/>
          <w:szCs w:val="22"/>
          <w:highlight w:val="yellow"/>
        </w:rPr>
      </w:pPr>
      <w:r>
        <w:rPr>
          <w:iCs/>
          <w:u w:val="single"/>
        </w:rPr>
        <w:t>У1-</w:t>
      </w:r>
      <w:r>
        <w:rPr>
          <w:iCs/>
        </w:rPr>
        <w:t>-</w:t>
      </w:r>
      <w:r w:rsidRPr="009735B9">
        <w:rPr>
          <w:iCs/>
        </w:rPr>
        <w:t xml:space="preserve">анализировать состояние </w:t>
      </w:r>
      <w:proofErr w:type="spellStart"/>
      <w:r w:rsidRPr="009735B9">
        <w:rPr>
          <w:iCs/>
        </w:rPr>
        <w:t>финансовыхрынков</w:t>
      </w:r>
      <w:proofErr w:type="spellEnd"/>
      <w:r w:rsidRPr="009735B9">
        <w:rPr>
          <w:iCs/>
        </w:rPr>
        <w:t>, используя различные источники</w:t>
      </w:r>
      <w:r w:rsidRPr="009735B9">
        <w:t xml:space="preserve"> </w:t>
      </w:r>
      <w:r w:rsidRPr="009735B9">
        <w:rPr>
          <w:iCs/>
        </w:rPr>
        <w:t>информации;</w:t>
      </w:r>
      <w:r w:rsidRPr="009735B9">
        <w:br/>
      </w:r>
      <w:r>
        <w:rPr>
          <w:iCs/>
        </w:rPr>
        <w:t>У2</w:t>
      </w:r>
      <w:r w:rsidRPr="009735B9">
        <w:rPr>
          <w:iCs/>
        </w:rPr>
        <w:t xml:space="preserve">- применять теоретические знания </w:t>
      </w:r>
      <w:proofErr w:type="spellStart"/>
      <w:r w:rsidRPr="009735B9">
        <w:rPr>
          <w:iCs/>
        </w:rPr>
        <w:t>пофинансовой</w:t>
      </w:r>
      <w:proofErr w:type="spellEnd"/>
      <w:r w:rsidRPr="009735B9">
        <w:rPr>
          <w:iCs/>
        </w:rPr>
        <w:t xml:space="preserve"> грамотности для практической</w:t>
      </w:r>
      <w:r w:rsidRPr="009735B9">
        <w:br/>
      </w:r>
      <w:r w:rsidRPr="009735B9">
        <w:rPr>
          <w:iCs/>
        </w:rPr>
        <w:t>деятельности и повседневной жизни;</w:t>
      </w:r>
      <w:r w:rsidRPr="009735B9">
        <w:br/>
      </w:r>
      <w:r>
        <w:rPr>
          <w:iCs/>
        </w:rPr>
        <w:t>У3</w:t>
      </w:r>
      <w:r w:rsidRPr="009735B9">
        <w:rPr>
          <w:iCs/>
        </w:rPr>
        <w:t xml:space="preserve">- сопоставлять свои потребности </w:t>
      </w:r>
      <w:proofErr w:type="spellStart"/>
      <w:r w:rsidRPr="009735B9">
        <w:rPr>
          <w:iCs/>
        </w:rPr>
        <w:t>ивозможности</w:t>
      </w:r>
      <w:proofErr w:type="spellEnd"/>
      <w:r w:rsidRPr="009735B9">
        <w:rPr>
          <w:iCs/>
        </w:rPr>
        <w:t>, оптимально распределять</w:t>
      </w:r>
      <w:r w:rsidRPr="009735B9">
        <w:br/>
      </w:r>
      <w:r w:rsidRPr="009735B9">
        <w:rPr>
          <w:iCs/>
        </w:rPr>
        <w:t xml:space="preserve">свои материальные и трудовые </w:t>
      </w:r>
      <w:proofErr w:type="spellStart"/>
      <w:r w:rsidRPr="009735B9">
        <w:rPr>
          <w:iCs/>
        </w:rPr>
        <w:t>ресурсы</w:t>
      </w:r>
      <w:proofErr w:type="gramStart"/>
      <w:r w:rsidRPr="009735B9">
        <w:rPr>
          <w:iCs/>
        </w:rPr>
        <w:t>,с</w:t>
      </w:r>
      <w:proofErr w:type="gramEnd"/>
      <w:r w:rsidRPr="009735B9">
        <w:rPr>
          <w:iCs/>
        </w:rPr>
        <w:t>оставлять</w:t>
      </w:r>
      <w:proofErr w:type="spellEnd"/>
      <w:r w:rsidRPr="009735B9">
        <w:rPr>
          <w:iCs/>
        </w:rPr>
        <w:t xml:space="preserve"> семейный бюджет и личный</w:t>
      </w:r>
      <w:r w:rsidRPr="009735B9">
        <w:br/>
      </w:r>
      <w:r w:rsidRPr="009735B9">
        <w:rPr>
          <w:iCs/>
        </w:rPr>
        <w:t>финансовый план</w:t>
      </w:r>
    </w:p>
    <w:p w:rsidR="00947217" w:rsidRPr="009735B9" w:rsidRDefault="00947217" w:rsidP="00947217">
      <w:pPr>
        <w:pStyle w:val="13"/>
        <w:tabs>
          <w:tab w:val="left" w:pos="820"/>
        </w:tabs>
        <w:ind w:left="851" w:hanging="451"/>
        <w:rPr>
          <w:iCs/>
        </w:rPr>
      </w:pPr>
      <w:r>
        <w:rPr>
          <w:iCs/>
        </w:rPr>
        <w:t xml:space="preserve">      У4 </w:t>
      </w:r>
      <w:r w:rsidRPr="009735B9">
        <w:rPr>
          <w:iCs/>
        </w:rPr>
        <w:t xml:space="preserve">-грамотно применять полученные знания </w:t>
      </w:r>
      <w:proofErr w:type="spellStart"/>
      <w:r w:rsidRPr="009735B9">
        <w:rPr>
          <w:iCs/>
        </w:rPr>
        <w:t>дляоценки</w:t>
      </w:r>
      <w:proofErr w:type="spellEnd"/>
      <w:r w:rsidRPr="009735B9">
        <w:rPr>
          <w:iCs/>
        </w:rPr>
        <w:t xml:space="preserve"> собственных экономических </w:t>
      </w:r>
      <w:proofErr w:type="spellStart"/>
      <w:r w:rsidRPr="009735B9">
        <w:rPr>
          <w:iCs/>
        </w:rPr>
        <w:t>действийв</w:t>
      </w:r>
      <w:proofErr w:type="spellEnd"/>
      <w:r w:rsidRPr="009735B9">
        <w:rPr>
          <w:iCs/>
        </w:rPr>
        <w:t xml:space="preserve"> качестве потребителя, </w:t>
      </w:r>
      <w:proofErr w:type="spellStart"/>
      <w:r w:rsidRPr="009735B9">
        <w:rPr>
          <w:iCs/>
        </w:rPr>
        <w:t>налогоплательщика</w:t>
      </w:r>
      <w:proofErr w:type="gramStart"/>
      <w:r w:rsidRPr="009735B9">
        <w:rPr>
          <w:iCs/>
        </w:rPr>
        <w:t>,с</w:t>
      </w:r>
      <w:proofErr w:type="gramEnd"/>
      <w:r w:rsidRPr="009735B9">
        <w:rPr>
          <w:iCs/>
        </w:rPr>
        <w:t>трахователя</w:t>
      </w:r>
      <w:proofErr w:type="spellEnd"/>
      <w:r w:rsidRPr="009735B9">
        <w:rPr>
          <w:iCs/>
        </w:rPr>
        <w:t>, члена семьи и гражданина;</w:t>
      </w:r>
      <w:r w:rsidRPr="009735B9">
        <w:br/>
      </w:r>
      <w:r>
        <w:rPr>
          <w:iCs/>
        </w:rPr>
        <w:t>У5</w:t>
      </w:r>
      <w:r w:rsidRPr="009735B9">
        <w:rPr>
          <w:iCs/>
        </w:rPr>
        <w:t xml:space="preserve">- анализировать и извлекать </w:t>
      </w:r>
      <w:proofErr w:type="spellStart"/>
      <w:r w:rsidRPr="009735B9">
        <w:rPr>
          <w:iCs/>
        </w:rPr>
        <w:t>информацию,касающуюся</w:t>
      </w:r>
      <w:proofErr w:type="spellEnd"/>
      <w:r w:rsidRPr="009735B9">
        <w:rPr>
          <w:iCs/>
        </w:rPr>
        <w:t xml:space="preserve"> личных финансов, из </w:t>
      </w:r>
      <w:proofErr w:type="spellStart"/>
      <w:r w:rsidRPr="009735B9">
        <w:rPr>
          <w:iCs/>
        </w:rPr>
        <w:t>источниковразличного</w:t>
      </w:r>
      <w:proofErr w:type="spellEnd"/>
      <w:r w:rsidRPr="009735B9">
        <w:rPr>
          <w:iCs/>
        </w:rPr>
        <w:t xml:space="preserve"> типа и источников, созданных </w:t>
      </w:r>
      <w:proofErr w:type="spellStart"/>
      <w:r w:rsidRPr="009735B9">
        <w:rPr>
          <w:iCs/>
        </w:rPr>
        <w:t>вразличных</w:t>
      </w:r>
      <w:proofErr w:type="spellEnd"/>
      <w:r w:rsidRPr="009735B9">
        <w:rPr>
          <w:iCs/>
        </w:rPr>
        <w:t xml:space="preserve"> знаковых системах (</w:t>
      </w:r>
      <w:proofErr w:type="spellStart"/>
      <w:r w:rsidRPr="009735B9">
        <w:rPr>
          <w:iCs/>
        </w:rPr>
        <w:t>текст,таблица</w:t>
      </w:r>
      <w:proofErr w:type="spellEnd"/>
      <w:r w:rsidRPr="009735B9">
        <w:rPr>
          <w:iCs/>
        </w:rPr>
        <w:t xml:space="preserve">, график, </w:t>
      </w:r>
      <w:proofErr w:type="spellStart"/>
      <w:r w:rsidRPr="009735B9">
        <w:rPr>
          <w:iCs/>
        </w:rPr>
        <w:t>диаграмма,аудиовизуальный</w:t>
      </w:r>
      <w:proofErr w:type="spellEnd"/>
      <w:r w:rsidRPr="009735B9">
        <w:rPr>
          <w:iCs/>
        </w:rPr>
        <w:t xml:space="preserve"> ряд и др.);</w:t>
      </w:r>
    </w:p>
    <w:p w:rsidR="00947217" w:rsidRDefault="00947217" w:rsidP="00947217">
      <w:pPr>
        <w:pStyle w:val="213"/>
        <w:shd w:val="clear" w:color="auto" w:fill="auto"/>
        <w:spacing w:line="240" w:lineRule="atLeast"/>
        <w:ind w:left="567" w:right="111"/>
        <w:contextualSpacing/>
        <w:jc w:val="both"/>
        <w:rPr>
          <w:b/>
          <w:sz w:val="24"/>
          <w:szCs w:val="24"/>
        </w:rPr>
      </w:pPr>
    </w:p>
    <w:p w:rsidR="00947217" w:rsidRDefault="00947217" w:rsidP="00947217">
      <w:pPr>
        <w:pStyle w:val="213"/>
        <w:shd w:val="clear" w:color="auto" w:fill="auto"/>
        <w:spacing w:line="240" w:lineRule="atLeast"/>
        <w:ind w:left="567" w:right="111"/>
        <w:contextualSpacing/>
        <w:jc w:val="both"/>
        <w:rPr>
          <w:sz w:val="24"/>
          <w:szCs w:val="24"/>
        </w:rPr>
      </w:pPr>
    </w:p>
    <w:p w:rsidR="00947217" w:rsidRDefault="00947217" w:rsidP="00947217">
      <w:pPr>
        <w:pStyle w:val="213"/>
        <w:shd w:val="clear" w:color="auto" w:fill="auto"/>
        <w:spacing w:line="240" w:lineRule="atLeast"/>
        <w:ind w:right="111" w:firstLine="567"/>
        <w:contextualSpacing/>
        <w:jc w:val="both"/>
        <w:rPr>
          <w:sz w:val="24"/>
          <w:szCs w:val="24"/>
        </w:rPr>
      </w:pPr>
      <w:r w:rsidRPr="00F12A46">
        <w:rPr>
          <w:sz w:val="24"/>
          <w:szCs w:val="24"/>
        </w:rPr>
        <w:t xml:space="preserve">В результате изучения обязательной части дисциплины обучающийся должен </w:t>
      </w:r>
      <w:r w:rsidRPr="00E62A54">
        <w:rPr>
          <w:b/>
          <w:sz w:val="24"/>
          <w:szCs w:val="24"/>
        </w:rPr>
        <w:t>знать</w:t>
      </w:r>
      <w:r w:rsidRPr="00F12A46">
        <w:rPr>
          <w:sz w:val="24"/>
          <w:szCs w:val="24"/>
        </w:rPr>
        <w:t>:</w:t>
      </w:r>
    </w:p>
    <w:p w:rsidR="00947217" w:rsidRDefault="00947217" w:rsidP="00947217">
      <w:pPr>
        <w:pStyle w:val="213"/>
        <w:shd w:val="clear" w:color="auto" w:fill="auto"/>
        <w:spacing w:line="240" w:lineRule="atLeast"/>
        <w:ind w:left="567" w:right="111"/>
        <w:contextualSpacing/>
        <w:jc w:val="both"/>
        <w:rPr>
          <w:sz w:val="24"/>
          <w:szCs w:val="24"/>
        </w:rPr>
      </w:pPr>
    </w:p>
    <w:p w:rsidR="00E014B5" w:rsidRDefault="00947217" w:rsidP="00E014B5">
      <w:pPr>
        <w:pStyle w:val="13"/>
        <w:tabs>
          <w:tab w:val="left" w:pos="820"/>
        </w:tabs>
        <w:spacing w:after="280"/>
        <w:ind w:left="480" w:firstLine="0"/>
        <w:jc w:val="both"/>
        <w:rPr>
          <w:rFonts w:ascii="TimesNewRomanPSMT" w:hAnsi="TimesNewRomanPSMT"/>
        </w:rPr>
      </w:pPr>
      <w:r>
        <w:rPr>
          <w:iCs/>
        </w:rPr>
        <w:t>З1-</w:t>
      </w:r>
      <w:r w:rsidR="00C85674" w:rsidRPr="00315200">
        <w:rPr>
          <w:iCs/>
        </w:rPr>
        <w:t xml:space="preserve">экономические явления </w:t>
      </w:r>
      <w:proofErr w:type="spellStart"/>
      <w:r w:rsidR="00C85674" w:rsidRPr="00315200">
        <w:rPr>
          <w:iCs/>
        </w:rPr>
        <w:t>ипроцессы</w:t>
      </w:r>
      <w:proofErr w:type="spellEnd"/>
      <w:r w:rsidR="00C85674" w:rsidRPr="00315200">
        <w:rPr>
          <w:iCs/>
        </w:rPr>
        <w:t xml:space="preserve"> </w:t>
      </w:r>
      <w:proofErr w:type="spellStart"/>
      <w:r w:rsidR="00C85674" w:rsidRPr="00315200">
        <w:rPr>
          <w:iCs/>
        </w:rPr>
        <w:t>общественнойжизни</w:t>
      </w:r>
      <w:proofErr w:type="spellEnd"/>
      <w:r w:rsidR="00C85674" w:rsidRPr="00315200">
        <w:rPr>
          <w:iCs/>
        </w:rPr>
        <w:t>;</w:t>
      </w:r>
      <w:r w:rsidR="00C85674" w:rsidRPr="00315200">
        <w:br/>
      </w:r>
      <w:r>
        <w:rPr>
          <w:iCs/>
        </w:rPr>
        <w:t>З</w:t>
      </w:r>
      <w:proofErr w:type="gramStart"/>
      <w:r>
        <w:rPr>
          <w:iCs/>
        </w:rPr>
        <w:t>2</w:t>
      </w:r>
      <w:proofErr w:type="gramEnd"/>
      <w:r>
        <w:rPr>
          <w:iCs/>
        </w:rPr>
        <w:t>-</w:t>
      </w:r>
      <w:r w:rsidR="00C85674" w:rsidRPr="00315200">
        <w:rPr>
          <w:iCs/>
        </w:rPr>
        <w:t xml:space="preserve"> структуру </w:t>
      </w:r>
      <w:proofErr w:type="spellStart"/>
      <w:r w:rsidR="00C85674" w:rsidRPr="00315200">
        <w:rPr>
          <w:iCs/>
        </w:rPr>
        <w:t>семейногобюджета</w:t>
      </w:r>
      <w:proofErr w:type="spellEnd"/>
      <w:r w:rsidR="00C85674" w:rsidRPr="00315200">
        <w:rPr>
          <w:iCs/>
        </w:rPr>
        <w:t xml:space="preserve"> и экономику семьи;</w:t>
      </w:r>
    </w:p>
    <w:p w:rsidR="00C85674" w:rsidRPr="00E014B5" w:rsidRDefault="00947217" w:rsidP="00E014B5">
      <w:pPr>
        <w:pStyle w:val="13"/>
        <w:tabs>
          <w:tab w:val="left" w:pos="820"/>
        </w:tabs>
        <w:spacing w:after="280"/>
        <w:ind w:left="480" w:firstLine="0"/>
        <w:jc w:val="both"/>
        <w:rPr>
          <w:rFonts w:ascii="TimesNewRomanPSMT" w:hAnsi="TimesNewRomanPSMT"/>
        </w:rPr>
      </w:pPr>
      <w:r>
        <w:rPr>
          <w:iCs/>
        </w:rPr>
        <w:t>З3-</w:t>
      </w:r>
      <w:r w:rsidR="00C85674" w:rsidRPr="00315200">
        <w:rPr>
          <w:iCs/>
        </w:rPr>
        <w:t xml:space="preserve">пенсионное </w:t>
      </w:r>
      <w:proofErr w:type="spellStart"/>
      <w:r w:rsidR="00C85674" w:rsidRPr="00315200">
        <w:rPr>
          <w:iCs/>
        </w:rPr>
        <w:t>обеспечение</w:t>
      </w:r>
      <w:proofErr w:type="gramStart"/>
      <w:r w:rsidR="00C85674" w:rsidRPr="00315200">
        <w:rPr>
          <w:iCs/>
        </w:rPr>
        <w:t>:г</w:t>
      </w:r>
      <w:proofErr w:type="gramEnd"/>
      <w:r w:rsidR="00C85674" w:rsidRPr="00315200">
        <w:rPr>
          <w:iCs/>
        </w:rPr>
        <w:t>осударственная</w:t>
      </w:r>
      <w:proofErr w:type="spellEnd"/>
      <w:r w:rsidR="00C85674" w:rsidRPr="00315200">
        <w:rPr>
          <w:iCs/>
        </w:rPr>
        <w:t xml:space="preserve"> </w:t>
      </w:r>
      <w:proofErr w:type="spellStart"/>
      <w:r w:rsidR="00C85674" w:rsidRPr="00315200">
        <w:rPr>
          <w:iCs/>
        </w:rPr>
        <w:t>пенсионнаясистема</w:t>
      </w:r>
      <w:proofErr w:type="spellEnd"/>
      <w:r w:rsidR="00C85674" w:rsidRPr="00315200">
        <w:rPr>
          <w:iCs/>
        </w:rPr>
        <w:t>, формирование</w:t>
      </w:r>
      <w:r w:rsidR="00C85674" w:rsidRPr="00315200">
        <w:br/>
      </w:r>
      <w:r w:rsidR="00C85674" w:rsidRPr="00315200">
        <w:rPr>
          <w:iCs/>
        </w:rPr>
        <w:t xml:space="preserve">личных </w:t>
      </w:r>
      <w:proofErr w:type="spellStart"/>
      <w:r w:rsidR="00C85674" w:rsidRPr="00315200">
        <w:rPr>
          <w:iCs/>
        </w:rPr>
        <w:t>пенсионныхнакоплений</w:t>
      </w:r>
      <w:proofErr w:type="spellEnd"/>
      <w:r w:rsidR="00C85674" w:rsidRPr="00315200">
        <w:rPr>
          <w:iCs/>
        </w:rPr>
        <w:t>;</w:t>
      </w:r>
      <w:r w:rsidR="00C85674" w:rsidRPr="00315200">
        <w:br/>
      </w:r>
      <w:r>
        <w:rPr>
          <w:iCs/>
        </w:rPr>
        <w:t>З4-</w:t>
      </w:r>
      <w:r w:rsidR="00C85674" w:rsidRPr="00315200">
        <w:rPr>
          <w:iCs/>
        </w:rPr>
        <w:t xml:space="preserve"> виды ценных бумаг;</w:t>
      </w:r>
      <w:r w:rsidR="00C85674" w:rsidRPr="00315200">
        <w:br/>
      </w:r>
      <w:r>
        <w:rPr>
          <w:iCs/>
        </w:rPr>
        <w:t>-З5-</w:t>
      </w:r>
      <w:r w:rsidR="00C85674" w:rsidRPr="00315200">
        <w:rPr>
          <w:iCs/>
        </w:rPr>
        <w:t xml:space="preserve">сферы применения </w:t>
      </w:r>
      <w:proofErr w:type="spellStart"/>
      <w:r w:rsidR="00C85674" w:rsidRPr="00315200">
        <w:rPr>
          <w:iCs/>
        </w:rPr>
        <w:t>различныхформ</w:t>
      </w:r>
      <w:proofErr w:type="spellEnd"/>
      <w:r w:rsidR="00C85674" w:rsidRPr="00315200">
        <w:rPr>
          <w:iCs/>
        </w:rPr>
        <w:t xml:space="preserve"> денег;</w:t>
      </w:r>
      <w:r w:rsidR="00C85674" w:rsidRPr="00315200">
        <w:br/>
      </w:r>
      <w:r>
        <w:rPr>
          <w:iCs/>
        </w:rPr>
        <w:lastRenderedPageBreak/>
        <w:t>З6-</w:t>
      </w:r>
      <w:r w:rsidR="00C85674" w:rsidRPr="00315200">
        <w:rPr>
          <w:iCs/>
        </w:rPr>
        <w:t xml:space="preserve"> основные </w:t>
      </w:r>
      <w:proofErr w:type="spellStart"/>
      <w:r w:rsidR="00C85674" w:rsidRPr="00315200">
        <w:rPr>
          <w:iCs/>
        </w:rPr>
        <w:t>элементыбанковской</w:t>
      </w:r>
      <w:proofErr w:type="spellEnd"/>
      <w:r w:rsidR="00C85674" w:rsidRPr="00315200">
        <w:rPr>
          <w:iCs/>
        </w:rPr>
        <w:t xml:space="preserve"> </w:t>
      </w:r>
      <w:proofErr w:type="spellStart"/>
      <w:r w:rsidR="00C85674" w:rsidRPr="00315200">
        <w:rPr>
          <w:iCs/>
        </w:rPr>
        <w:t>системыстрахование</w:t>
      </w:r>
      <w:proofErr w:type="spellEnd"/>
      <w:r w:rsidR="00C85674" w:rsidRPr="00315200">
        <w:rPr>
          <w:iCs/>
        </w:rPr>
        <w:t xml:space="preserve"> и его виды;</w:t>
      </w:r>
      <w:r w:rsidR="00C85674" w:rsidRPr="00315200">
        <w:br/>
      </w:r>
      <w:r>
        <w:rPr>
          <w:iCs/>
        </w:rPr>
        <w:t>-З7-</w:t>
      </w:r>
      <w:r w:rsidR="00C85674" w:rsidRPr="00315200">
        <w:rPr>
          <w:iCs/>
        </w:rPr>
        <w:t xml:space="preserve">налоги (понятие, </w:t>
      </w:r>
      <w:proofErr w:type="spellStart"/>
      <w:r w:rsidR="00C85674" w:rsidRPr="00315200">
        <w:rPr>
          <w:iCs/>
        </w:rPr>
        <w:t>видыналогов</w:t>
      </w:r>
      <w:proofErr w:type="spellEnd"/>
      <w:r w:rsidR="00C85674" w:rsidRPr="00315200">
        <w:rPr>
          <w:iCs/>
        </w:rPr>
        <w:t xml:space="preserve">, налоговые </w:t>
      </w:r>
      <w:proofErr w:type="spellStart"/>
      <w:r w:rsidR="00C85674" w:rsidRPr="00315200">
        <w:rPr>
          <w:iCs/>
        </w:rPr>
        <w:t>вычеты,налоговая</w:t>
      </w:r>
      <w:proofErr w:type="spellEnd"/>
      <w:r w:rsidR="00C85674" w:rsidRPr="00315200">
        <w:rPr>
          <w:iCs/>
        </w:rPr>
        <w:t xml:space="preserve"> декларация);</w:t>
      </w:r>
      <w:r w:rsidR="00C85674" w:rsidRPr="00315200">
        <w:br/>
      </w:r>
      <w:r w:rsidR="00C85674" w:rsidRPr="00315200">
        <w:rPr>
          <w:iCs/>
        </w:rPr>
        <w:t xml:space="preserve">- </w:t>
      </w:r>
      <w:r>
        <w:rPr>
          <w:iCs/>
        </w:rPr>
        <w:t>З8-</w:t>
      </w:r>
      <w:r w:rsidR="00C85674" w:rsidRPr="00315200">
        <w:rPr>
          <w:iCs/>
        </w:rPr>
        <w:t xml:space="preserve">правовые нормы для </w:t>
      </w:r>
      <w:proofErr w:type="spellStart"/>
      <w:r w:rsidR="00C85674" w:rsidRPr="00315200">
        <w:rPr>
          <w:iCs/>
        </w:rPr>
        <w:t>защитыправ</w:t>
      </w:r>
      <w:proofErr w:type="spellEnd"/>
      <w:r w:rsidR="00C85674" w:rsidRPr="00315200">
        <w:rPr>
          <w:iCs/>
        </w:rPr>
        <w:t xml:space="preserve"> потребителей</w:t>
      </w:r>
      <w:r w:rsidR="00315200" w:rsidRPr="00315200">
        <w:t xml:space="preserve"> </w:t>
      </w:r>
      <w:r w:rsidR="00C85674" w:rsidRPr="00315200">
        <w:rPr>
          <w:iCs/>
        </w:rPr>
        <w:t>финансовых услуг;</w:t>
      </w:r>
      <w:r w:rsidR="00C85674" w:rsidRPr="00315200">
        <w:br/>
      </w:r>
      <w:r w:rsidR="00C85674" w:rsidRPr="00315200">
        <w:rPr>
          <w:iCs/>
        </w:rPr>
        <w:t xml:space="preserve">- </w:t>
      </w:r>
      <w:r>
        <w:rPr>
          <w:iCs/>
        </w:rPr>
        <w:t>З9-</w:t>
      </w:r>
      <w:r w:rsidR="00C85674" w:rsidRPr="00315200">
        <w:rPr>
          <w:iCs/>
        </w:rPr>
        <w:t xml:space="preserve">признаки мошенничества </w:t>
      </w:r>
      <w:proofErr w:type="spellStart"/>
      <w:r w:rsidR="00C85674" w:rsidRPr="00315200">
        <w:rPr>
          <w:iCs/>
        </w:rPr>
        <w:t>нафинансовом</w:t>
      </w:r>
      <w:proofErr w:type="spellEnd"/>
      <w:r w:rsidR="00C85674" w:rsidRPr="00315200">
        <w:rPr>
          <w:iCs/>
        </w:rPr>
        <w:t xml:space="preserve"> рынке </w:t>
      </w:r>
      <w:proofErr w:type="spellStart"/>
      <w:r w:rsidR="00C85674" w:rsidRPr="00315200">
        <w:rPr>
          <w:iCs/>
        </w:rPr>
        <w:t>вотношении</w:t>
      </w:r>
      <w:proofErr w:type="spellEnd"/>
      <w:r w:rsidR="00C85674" w:rsidRPr="00315200">
        <w:rPr>
          <w:iCs/>
        </w:rPr>
        <w:t xml:space="preserve"> физических лиц</w:t>
      </w:r>
    </w:p>
    <w:p w:rsidR="00DB0BD1" w:rsidRPr="00315200" w:rsidRDefault="00DB0BD1" w:rsidP="009C0703">
      <w:pPr>
        <w:pStyle w:val="13"/>
        <w:spacing w:line="220" w:lineRule="auto"/>
        <w:ind w:firstLine="640"/>
        <w:jc w:val="both"/>
        <w:rPr>
          <w:iCs/>
          <w:u w:val="single"/>
        </w:rPr>
      </w:pPr>
    </w:p>
    <w:p w:rsidR="009735B9" w:rsidRPr="003B271C" w:rsidRDefault="009735B9" w:rsidP="001B52F1">
      <w:pPr>
        <w:pStyle w:val="13"/>
        <w:tabs>
          <w:tab w:val="left" w:pos="820"/>
        </w:tabs>
        <w:ind w:firstLine="0"/>
      </w:pPr>
    </w:p>
    <w:p w:rsidR="00947217" w:rsidRPr="003547D9" w:rsidRDefault="00947217" w:rsidP="00947217">
      <w:pPr>
        <w:pStyle w:val="213"/>
        <w:shd w:val="clear" w:color="auto" w:fill="auto"/>
        <w:spacing w:line="120" w:lineRule="atLeast"/>
        <w:ind w:right="111" w:firstLine="567"/>
        <w:contextualSpacing/>
        <w:jc w:val="both"/>
        <w:rPr>
          <w:sz w:val="24"/>
          <w:szCs w:val="24"/>
        </w:rPr>
      </w:pPr>
      <w:r w:rsidRPr="003547D9">
        <w:rPr>
          <w:sz w:val="24"/>
          <w:szCs w:val="24"/>
        </w:rPr>
        <w:t>Выпускник, освоивший дисциплину, должен обладать общими и профессиональными компетенциями, включающими в себя способность:</w:t>
      </w:r>
    </w:p>
    <w:p w:rsidR="003547D9" w:rsidRPr="003547D9" w:rsidRDefault="003547D9" w:rsidP="003547D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3547D9">
        <w:rPr>
          <w:rFonts w:ascii="Times New Roman" w:hAnsi="Times New Roman" w:cs="Times New Roman"/>
          <w:b/>
          <w:color w:val="auto"/>
          <w:lang w:bidi="ar-SA"/>
        </w:rPr>
        <w:t>ОК 02</w:t>
      </w:r>
      <w:r w:rsidRPr="003547D9">
        <w:rPr>
          <w:rFonts w:ascii="Times New Roman" w:hAnsi="Times New Roman" w:cs="Times New Roman"/>
          <w:color w:val="auto"/>
          <w:lang w:bidi="ar-SA"/>
        </w:rPr>
        <w:t>. Использовать современные средства поиска, анализа и интерпретации информации, и</w:t>
      </w:r>
    </w:p>
    <w:p w:rsidR="003547D9" w:rsidRPr="003547D9" w:rsidRDefault="003547D9" w:rsidP="003547D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3547D9">
        <w:rPr>
          <w:rFonts w:ascii="Times New Roman" w:hAnsi="Times New Roman" w:cs="Times New Roman"/>
          <w:color w:val="auto"/>
          <w:lang w:bidi="ar-SA"/>
        </w:rPr>
        <w:t>информационные технологии для выполнения задач профессиональной деятельности;</w:t>
      </w:r>
    </w:p>
    <w:p w:rsidR="003547D9" w:rsidRPr="003547D9" w:rsidRDefault="003547D9" w:rsidP="003547D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3547D9">
        <w:rPr>
          <w:rFonts w:ascii="Times New Roman" w:hAnsi="Times New Roman" w:cs="Times New Roman"/>
          <w:b/>
          <w:color w:val="auto"/>
          <w:lang w:bidi="ar-SA"/>
        </w:rPr>
        <w:t>ОК 03</w:t>
      </w:r>
      <w:r w:rsidRPr="003547D9">
        <w:rPr>
          <w:rFonts w:ascii="Times New Roman" w:hAnsi="Times New Roman" w:cs="Times New Roman"/>
          <w:color w:val="auto"/>
          <w:lang w:bidi="ar-SA"/>
        </w:rPr>
        <w:t>. Планировать и реализовывать собственное профессиональное и личностное развитие,</w:t>
      </w:r>
    </w:p>
    <w:p w:rsidR="003547D9" w:rsidRPr="003547D9" w:rsidRDefault="003547D9" w:rsidP="003547D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3547D9">
        <w:rPr>
          <w:rFonts w:ascii="Times New Roman" w:hAnsi="Times New Roman" w:cs="Times New Roman"/>
          <w:color w:val="auto"/>
          <w:lang w:bidi="ar-SA"/>
        </w:rPr>
        <w:t xml:space="preserve">предпринимательскую деятельность в профессиональной сфере, использовать знания </w:t>
      </w:r>
      <w:proofErr w:type="gramStart"/>
      <w:r w:rsidRPr="003547D9">
        <w:rPr>
          <w:rFonts w:ascii="Times New Roman" w:hAnsi="Times New Roman" w:cs="Times New Roman"/>
          <w:color w:val="auto"/>
          <w:lang w:bidi="ar-SA"/>
        </w:rPr>
        <w:t>по</w:t>
      </w:r>
      <w:proofErr w:type="gramEnd"/>
    </w:p>
    <w:p w:rsidR="003547D9" w:rsidRPr="003547D9" w:rsidRDefault="003547D9" w:rsidP="003547D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3547D9">
        <w:rPr>
          <w:rFonts w:ascii="Times New Roman" w:hAnsi="Times New Roman" w:cs="Times New Roman"/>
          <w:color w:val="auto"/>
          <w:lang w:bidi="ar-SA"/>
        </w:rPr>
        <w:t>финансовой грамотности в различных жизненных ситуациях;</w:t>
      </w:r>
    </w:p>
    <w:p w:rsidR="003547D9" w:rsidRPr="003547D9" w:rsidRDefault="003547D9" w:rsidP="003547D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3547D9">
        <w:rPr>
          <w:rFonts w:ascii="Times New Roman" w:hAnsi="Times New Roman" w:cs="Times New Roman"/>
          <w:b/>
          <w:color w:val="auto"/>
          <w:lang w:bidi="ar-SA"/>
        </w:rPr>
        <w:t>ОК 04</w:t>
      </w:r>
      <w:r w:rsidRPr="003547D9">
        <w:rPr>
          <w:rFonts w:ascii="Times New Roman" w:hAnsi="Times New Roman" w:cs="Times New Roman"/>
          <w:color w:val="auto"/>
          <w:lang w:bidi="ar-SA"/>
        </w:rPr>
        <w:t>. Эффективно взаимодействовать и работать в коллективе и команде;</w:t>
      </w:r>
    </w:p>
    <w:p w:rsidR="003547D9" w:rsidRPr="003547D9" w:rsidRDefault="003547D9" w:rsidP="003547D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3547D9">
        <w:rPr>
          <w:rFonts w:ascii="Times New Roman" w:hAnsi="Times New Roman" w:cs="Times New Roman"/>
          <w:b/>
          <w:color w:val="auto"/>
          <w:lang w:bidi="ar-SA"/>
        </w:rPr>
        <w:t>ОК 05</w:t>
      </w:r>
      <w:r w:rsidRPr="003547D9">
        <w:rPr>
          <w:rFonts w:ascii="Times New Roman" w:hAnsi="Times New Roman" w:cs="Times New Roman"/>
          <w:color w:val="auto"/>
          <w:lang w:bidi="ar-SA"/>
        </w:rPr>
        <w:t>. Осуществлять устную и письменную коммуникацию на государственном языке</w:t>
      </w:r>
    </w:p>
    <w:p w:rsidR="003547D9" w:rsidRPr="003547D9" w:rsidRDefault="003547D9" w:rsidP="003547D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3547D9">
        <w:rPr>
          <w:rFonts w:ascii="Times New Roman" w:hAnsi="Times New Roman" w:cs="Times New Roman"/>
          <w:color w:val="auto"/>
          <w:lang w:bidi="ar-SA"/>
        </w:rPr>
        <w:t>Российской Федерации с учетом особенностей социального и культурного контекста;</w:t>
      </w:r>
    </w:p>
    <w:p w:rsidR="002E3A1E" w:rsidRPr="003547D9" w:rsidRDefault="002E3A1E" w:rsidP="003B271C">
      <w:pPr>
        <w:pStyle w:val="13"/>
        <w:ind w:firstLine="0"/>
        <w:jc w:val="both"/>
        <w:rPr>
          <w:b/>
          <w:bCs/>
          <w:i/>
          <w:iCs/>
        </w:rPr>
      </w:pPr>
    </w:p>
    <w:p w:rsidR="002E3A1E" w:rsidRPr="003547D9" w:rsidRDefault="002E3A1E" w:rsidP="003B271C">
      <w:pPr>
        <w:pStyle w:val="13"/>
        <w:ind w:firstLine="0"/>
        <w:jc w:val="both"/>
      </w:pPr>
      <w:r w:rsidRPr="003547D9">
        <w:rPr>
          <w:b/>
          <w:bCs/>
          <w:i/>
          <w:iCs/>
        </w:rPr>
        <w:t>ПК.</w:t>
      </w:r>
      <w:r w:rsidR="00BB6C0B" w:rsidRPr="003547D9">
        <w:rPr>
          <w:rFonts w:eastAsia="Arial Unicode MS"/>
        </w:rPr>
        <w:t xml:space="preserve"> 2. 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</w:t>
      </w:r>
      <w:proofErr w:type="gramStart"/>
      <w:r w:rsidR="00BB6C0B" w:rsidRPr="003547D9">
        <w:rPr>
          <w:rFonts w:eastAsia="Arial Unicode MS"/>
        </w:rPr>
        <w:t>м-</w:t>
      </w:r>
      <w:proofErr w:type="gramEnd"/>
      <w:r w:rsidR="00BB6C0B" w:rsidRPr="003547D9">
        <w:rPr>
          <w:rFonts w:eastAsia="Arial Unicode MS"/>
        </w:rPr>
        <w:t xml:space="preserve"> инвалидам), гражданам, находящимся в трудной жизненной ситуации и/или в социально опасном положении</w:t>
      </w:r>
    </w:p>
    <w:p w:rsidR="009C0703" w:rsidRPr="003547D9" w:rsidRDefault="009C0703" w:rsidP="003B271C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947217" w:rsidRPr="003547D9" w:rsidRDefault="00947217" w:rsidP="003B271C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947217" w:rsidRPr="003547D9" w:rsidRDefault="00947217" w:rsidP="00947217">
      <w:pPr>
        <w:pStyle w:val="26"/>
        <w:tabs>
          <w:tab w:val="left" w:pos="884"/>
        </w:tabs>
        <w:spacing w:line="240" w:lineRule="atLeast"/>
        <w:ind w:right="111" w:firstLine="567"/>
        <w:contextualSpacing/>
        <w:jc w:val="both"/>
        <w:rPr>
          <w:sz w:val="22"/>
          <w:szCs w:val="22"/>
        </w:rPr>
      </w:pPr>
      <w:r w:rsidRPr="003547D9">
        <w:rPr>
          <w:b/>
          <w:sz w:val="22"/>
          <w:szCs w:val="22"/>
        </w:rPr>
        <w:t>1.4. Количество часов на освоение программы дисциплины:</w:t>
      </w:r>
    </w:p>
    <w:p w:rsidR="00947217" w:rsidRPr="00DB17D9" w:rsidRDefault="00947217" w:rsidP="00947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547D9">
        <w:rPr>
          <w:rFonts w:ascii="Times New Roman" w:hAnsi="Times New Roman" w:cs="Times New Roman"/>
          <w:sz w:val="22"/>
          <w:szCs w:val="22"/>
        </w:rPr>
        <w:t>максимальной учебной нагрузки обучающегося</w:t>
      </w:r>
      <w:r w:rsidRPr="00DB17D9">
        <w:rPr>
          <w:rFonts w:ascii="Times New Roman" w:hAnsi="Times New Roman" w:cs="Times New Roman"/>
          <w:sz w:val="22"/>
          <w:szCs w:val="22"/>
        </w:rPr>
        <w:t xml:space="preserve"> </w:t>
      </w:r>
      <w:r w:rsidR="006046C1">
        <w:rPr>
          <w:rFonts w:ascii="Times New Roman" w:hAnsi="Times New Roman" w:cs="Times New Roman"/>
          <w:sz w:val="22"/>
          <w:szCs w:val="22"/>
        </w:rPr>
        <w:t>32</w:t>
      </w:r>
      <w:r w:rsidRPr="00DB17D9">
        <w:rPr>
          <w:rFonts w:ascii="Times New Roman" w:hAnsi="Times New Roman" w:cs="Times New Roman"/>
          <w:sz w:val="22"/>
          <w:szCs w:val="22"/>
        </w:rPr>
        <w:t xml:space="preserve"> часа, в том числе:</w:t>
      </w:r>
    </w:p>
    <w:p w:rsidR="00947217" w:rsidRPr="00DB17D9" w:rsidRDefault="00947217" w:rsidP="0094721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B17D9">
        <w:rPr>
          <w:rFonts w:ascii="Times New Roman" w:hAnsi="Times New Roman" w:cs="Times New Roman"/>
          <w:sz w:val="22"/>
          <w:szCs w:val="22"/>
        </w:rPr>
        <w:t xml:space="preserve">обязательной аудиторной учебной нагрузки </w:t>
      </w:r>
      <w:proofErr w:type="gramStart"/>
      <w:r w:rsidRPr="00DB17D9">
        <w:rPr>
          <w:rFonts w:ascii="Times New Roman" w:hAnsi="Times New Roman" w:cs="Times New Roman"/>
          <w:sz w:val="22"/>
          <w:szCs w:val="22"/>
        </w:rPr>
        <w:t>обучающегося</w:t>
      </w:r>
      <w:proofErr w:type="gramEnd"/>
      <w:r w:rsidRPr="00DB17D9">
        <w:rPr>
          <w:rFonts w:ascii="Times New Roman" w:hAnsi="Times New Roman" w:cs="Times New Roman"/>
          <w:sz w:val="22"/>
          <w:szCs w:val="22"/>
        </w:rPr>
        <w:t xml:space="preserve"> </w:t>
      </w:r>
      <w:r w:rsidR="006046C1">
        <w:rPr>
          <w:rFonts w:ascii="Times New Roman" w:hAnsi="Times New Roman" w:cs="Times New Roman"/>
          <w:sz w:val="22"/>
          <w:szCs w:val="22"/>
        </w:rPr>
        <w:t>32</w:t>
      </w:r>
      <w:r w:rsidRPr="00DB17D9">
        <w:rPr>
          <w:rFonts w:ascii="Times New Roman" w:hAnsi="Times New Roman" w:cs="Times New Roman"/>
          <w:sz w:val="22"/>
          <w:szCs w:val="22"/>
        </w:rPr>
        <w:t>часов;</w:t>
      </w:r>
    </w:p>
    <w:p w:rsidR="00947217" w:rsidRPr="00DB17D9" w:rsidRDefault="00947217" w:rsidP="0094721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B17D9">
        <w:rPr>
          <w:rFonts w:ascii="Times New Roman" w:hAnsi="Times New Roman" w:cs="Times New Roman"/>
          <w:sz w:val="22"/>
          <w:szCs w:val="22"/>
        </w:rPr>
        <w:t>самостоятельной работы обучающегося</w:t>
      </w:r>
      <w:proofErr w:type="gramStart"/>
      <w:r w:rsidR="006046C1">
        <w:rPr>
          <w:rFonts w:ascii="Times New Roman" w:hAnsi="Times New Roman" w:cs="Times New Roman"/>
          <w:sz w:val="22"/>
          <w:szCs w:val="22"/>
        </w:rPr>
        <w:t>0</w:t>
      </w:r>
      <w:proofErr w:type="gramEnd"/>
      <w:r w:rsidRPr="00DB17D9">
        <w:rPr>
          <w:rFonts w:ascii="Times New Roman" w:hAnsi="Times New Roman" w:cs="Times New Roman"/>
          <w:sz w:val="22"/>
          <w:szCs w:val="22"/>
        </w:rPr>
        <w:t xml:space="preserve"> часов.</w:t>
      </w:r>
    </w:p>
    <w:p w:rsidR="00947217" w:rsidRPr="003B271C" w:rsidRDefault="00947217" w:rsidP="003B271C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  <w:sectPr w:rsidR="00947217" w:rsidRPr="003B27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021" w:right="969" w:bottom="859" w:left="919" w:header="593" w:footer="431" w:gutter="0"/>
          <w:cols w:space="720"/>
        </w:sectPr>
      </w:pPr>
    </w:p>
    <w:p w:rsidR="00947217" w:rsidRPr="00097929" w:rsidRDefault="00947217" w:rsidP="00947217">
      <w:pPr>
        <w:pStyle w:val="ad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center"/>
        <w:rPr>
          <w:rFonts w:ascii="Times New Roman" w:hAnsi="Times New Roman" w:cs="Times New Roman"/>
          <w:b/>
        </w:rPr>
      </w:pPr>
      <w:r w:rsidRPr="00097929">
        <w:rPr>
          <w:rFonts w:ascii="Times New Roman" w:hAnsi="Times New Roman" w:cs="Times New Roman"/>
          <w:b/>
        </w:rPr>
        <w:lastRenderedPageBreak/>
        <w:t>СТРУКТУРА И СОДЕРЖАНИЕ УЧЕБНОЙ ДИСЦИПЛИНЫ</w:t>
      </w:r>
    </w:p>
    <w:p w:rsidR="00947217" w:rsidRPr="00097929" w:rsidRDefault="00947217" w:rsidP="00947217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rPr>
          <w:rFonts w:ascii="Times New Roman" w:hAnsi="Times New Roman" w:cs="Times New Roman"/>
          <w:b/>
        </w:rPr>
      </w:pPr>
      <w:r w:rsidRPr="00097929">
        <w:rPr>
          <w:rFonts w:ascii="Times New Roman" w:hAnsi="Times New Roman" w:cs="Times New Roman"/>
          <w:b/>
        </w:rPr>
        <w:t xml:space="preserve">                                        </w:t>
      </w:r>
      <w:r w:rsidR="006046C1">
        <w:rPr>
          <w:rFonts w:ascii="Times New Roman" w:hAnsi="Times New Roman" w:cs="Times New Roman"/>
          <w:i/>
        </w:rPr>
        <w:t>СГ</w:t>
      </w:r>
      <w:r w:rsidRPr="00097929">
        <w:rPr>
          <w:rFonts w:ascii="Times New Roman" w:hAnsi="Times New Roman" w:cs="Times New Roman"/>
          <w:i/>
        </w:rPr>
        <w:t>. 05 Основы финансовой грамотности</w:t>
      </w:r>
    </w:p>
    <w:p w:rsidR="00947217" w:rsidRPr="00097929" w:rsidRDefault="00947217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947217" w:rsidRPr="00097929" w:rsidRDefault="00947217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097929">
        <w:rPr>
          <w:rFonts w:ascii="Times New Roman" w:hAnsi="Times New Roman" w:cs="Times New Roman"/>
          <w:b/>
        </w:rPr>
        <w:t>2.1. Объем учебной дисциплины и виды учебной работы</w:t>
      </w:r>
    </w:p>
    <w:p w:rsidR="00947217" w:rsidRPr="00097929" w:rsidRDefault="00947217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left="-180"/>
        <w:contextualSpacing/>
        <w:jc w:val="both"/>
        <w:rPr>
          <w:rFonts w:ascii="Times New Roman" w:hAnsi="Times New Roman" w:cs="Times New Roman"/>
          <w:u w:val="single"/>
        </w:rPr>
      </w:pPr>
    </w:p>
    <w:tbl>
      <w:tblPr>
        <w:tblW w:w="1006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46"/>
        <w:gridCol w:w="3119"/>
      </w:tblGrid>
      <w:tr w:rsidR="00947217" w:rsidRPr="00097929" w:rsidTr="00CB6DFB">
        <w:trPr>
          <w:trHeight w:val="268"/>
        </w:trPr>
        <w:tc>
          <w:tcPr>
            <w:tcW w:w="6946" w:type="dxa"/>
            <w:shd w:val="clear" w:color="auto" w:fill="auto"/>
          </w:tcPr>
          <w:p w:rsidR="00947217" w:rsidRPr="00097929" w:rsidRDefault="00947217" w:rsidP="00CB6D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097929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3119" w:type="dxa"/>
            <w:shd w:val="clear" w:color="auto" w:fill="auto"/>
          </w:tcPr>
          <w:p w:rsidR="00947217" w:rsidRPr="00097929" w:rsidRDefault="00947217" w:rsidP="00CB6D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iCs/>
              </w:rPr>
            </w:pPr>
            <w:r w:rsidRPr="00097929">
              <w:rPr>
                <w:rFonts w:ascii="Times New Roman" w:hAnsi="Times New Roman" w:cs="Times New Roman"/>
                <w:b/>
                <w:iCs/>
              </w:rPr>
              <w:t>Объем часов</w:t>
            </w:r>
          </w:p>
        </w:tc>
      </w:tr>
      <w:tr w:rsidR="00947217" w:rsidRPr="00097929" w:rsidTr="00CB6DFB">
        <w:trPr>
          <w:trHeight w:val="292"/>
        </w:trPr>
        <w:tc>
          <w:tcPr>
            <w:tcW w:w="6946" w:type="dxa"/>
            <w:shd w:val="clear" w:color="auto" w:fill="auto"/>
          </w:tcPr>
          <w:p w:rsidR="00947217" w:rsidRPr="00097929" w:rsidRDefault="00947217" w:rsidP="00CB6DFB">
            <w:pPr>
              <w:rPr>
                <w:rFonts w:ascii="Times New Roman" w:hAnsi="Times New Roman" w:cs="Times New Roman"/>
                <w:b/>
              </w:rPr>
            </w:pPr>
            <w:r w:rsidRPr="00097929">
              <w:rPr>
                <w:rFonts w:ascii="Times New Roman" w:hAnsi="Times New Roman" w:cs="Times New Roman"/>
                <w:b/>
              </w:rPr>
              <w:t>Максимальная учебная нагрузка (всего)</w:t>
            </w:r>
          </w:p>
        </w:tc>
        <w:tc>
          <w:tcPr>
            <w:tcW w:w="3119" w:type="dxa"/>
            <w:shd w:val="clear" w:color="auto" w:fill="auto"/>
          </w:tcPr>
          <w:p w:rsidR="00947217" w:rsidRPr="00097929" w:rsidRDefault="006046C1" w:rsidP="00CB6DF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32</w:t>
            </w:r>
          </w:p>
        </w:tc>
      </w:tr>
      <w:tr w:rsidR="00947217" w:rsidRPr="00097929" w:rsidTr="00CB6DFB">
        <w:trPr>
          <w:trHeight w:val="325"/>
        </w:trPr>
        <w:tc>
          <w:tcPr>
            <w:tcW w:w="6946" w:type="dxa"/>
            <w:shd w:val="clear" w:color="auto" w:fill="auto"/>
          </w:tcPr>
          <w:p w:rsidR="00947217" w:rsidRPr="00097929" w:rsidRDefault="00947217" w:rsidP="00CB6DFB">
            <w:pPr>
              <w:jc w:val="both"/>
              <w:rPr>
                <w:rFonts w:ascii="Times New Roman" w:hAnsi="Times New Roman" w:cs="Times New Roman"/>
              </w:rPr>
            </w:pPr>
            <w:r w:rsidRPr="00097929">
              <w:rPr>
                <w:rFonts w:ascii="Times New Roman" w:hAnsi="Times New Roman" w:cs="Times New Roman"/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3119" w:type="dxa"/>
            <w:shd w:val="clear" w:color="auto" w:fill="auto"/>
          </w:tcPr>
          <w:p w:rsidR="00947217" w:rsidRPr="00097929" w:rsidRDefault="006046C1" w:rsidP="00CB6DF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32</w:t>
            </w:r>
          </w:p>
        </w:tc>
      </w:tr>
      <w:tr w:rsidR="00947217" w:rsidRPr="00097929" w:rsidTr="00CB6DFB">
        <w:trPr>
          <w:trHeight w:val="325"/>
        </w:trPr>
        <w:tc>
          <w:tcPr>
            <w:tcW w:w="6946" w:type="dxa"/>
            <w:shd w:val="clear" w:color="auto" w:fill="auto"/>
          </w:tcPr>
          <w:p w:rsidR="00947217" w:rsidRPr="00097929" w:rsidRDefault="00947217" w:rsidP="00CB6DFB">
            <w:pPr>
              <w:jc w:val="both"/>
              <w:rPr>
                <w:rFonts w:ascii="Times New Roman" w:hAnsi="Times New Roman" w:cs="Times New Roman"/>
              </w:rPr>
            </w:pPr>
            <w:r w:rsidRPr="0009792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119" w:type="dxa"/>
            <w:shd w:val="clear" w:color="auto" w:fill="auto"/>
          </w:tcPr>
          <w:p w:rsidR="00947217" w:rsidRPr="00097929" w:rsidRDefault="00947217" w:rsidP="00CB6DFB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947217" w:rsidRPr="00097929" w:rsidTr="00CB6DFB">
        <w:trPr>
          <w:trHeight w:val="325"/>
        </w:trPr>
        <w:tc>
          <w:tcPr>
            <w:tcW w:w="6946" w:type="dxa"/>
            <w:shd w:val="clear" w:color="auto" w:fill="auto"/>
          </w:tcPr>
          <w:p w:rsidR="00947217" w:rsidRPr="00097929" w:rsidRDefault="00947217" w:rsidP="00CB6DFB">
            <w:pPr>
              <w:jc w:val="both"/>
              <w:rPr>
                <w:rFonts w:ascii="Times New Roman" w:hAnsi="Times New Roman" w:cs="Times New Roman"/>
              </w:rPr>
            </w:pPr>
            <w:r w:rsidRPr="00097929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3119" w:type="dxa"/>
            <w:shd w:val="clear" w:color="auto" w:fill="auto"/>
          </w:tcPr>
          <w:p w:rsidR="00947217" w:rsidRPr="00097929" w:rsidRDefault="006046C1" w:rsidP="00CB6DF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</w:t>
            </w:r>
          </w:p>
        </w:tc>
      </w:tr>
      <w:tr w:rsidR="00947217" w:rsidRPr="00097929" w:rsidTr="00CB6DFB">
        <w:trPr>
          <w:trHeight w:val="325"/>
        </w:trPr>
        <w:tc>
          <w:tcPr>
            <w:tcW w:w="6946" w:type="dxa"/>
            <w:shd w:val="clear" w:color="auto" w:fill="auto"/>
          </w:tcPr>
          <w:p w:rsidR="00947217" w:rsidRPr="00097929" w:rsidRDefault="00947217" w:rsidP="00CB6DFB">
            <w:pPr>
              <w:jc w:val="both"/>
              <w:rPr>
                <w:rFonts w:ascii="Times New Roman" w:hAnsi="Times New Roman" w:cs="Times New Roman"/>
              </w:rPr>
            </w:pPr>
            <w:r w:rsidRPr="00097929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3119" w:type="dxa"/>
            <w:shd w:val="clear" w:color="auto" w:fill="auto"/>
          </w:tcPr>
          <w:p w:rsidR="00947217" w:rsidRPr="00097929" w:rsidRDefault="006046C1" w:rsidP="00CB6DF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12</w:t>
            </w:r>
          </w:p>
        </w:tc>
      </w:tr>
      <w:tr w:rsidR="00947217" w:rsidRPr="00097929" w:rsidTr="00CB6DFB">
        <w:trPr>
          <w:trHeight w:val="325"/>
        </w:trPr>
        <w:tc>
          <w:tcPr>
            <w:tcW w:w="6946" w:type="dxa"/>
            <w:shd w:val="clear" w:color="auto" w:fill="auto"/>
          </w:tcPr>
          <w:p w:rsidR="00947217" w:rsidRPr="00097929" w:rsidRDefault="00947217" w:rsidP="00CB6DF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7929">
              <w:rPr>
                <w:rFonts w:ascii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3119" w:type="dxa"/>
            <w:shd w:val="clear" w:color="auto" w:fill="auto"/>
          </w:tcPr>
          <w:p w:rsidR="00947217" w:rsidRPr="00097929" w:rsidRDefault="006046C1" w:rsidP="00CB6DF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947217" w:rsidRPr="00097929" w:rsidTr="00CB6DFB">
        <w:trPr>
          <w:trHeight w:val="343"/>
        </w:trPr>
        <w:tc>
          <w:tcPr>
            <w:tcW w:w="10065" w:type="dxa"/>
            <w:gridSpan w:val="2"/>
            <w:shd w:val="clear" w:color="auto" w:fill="auto"/>
          </w:tcPr>
          <w:p w:rsidR="00947217" w:rsidRPr="00097929" w:rsidRDefault="00947217" w:rsidP="00CB6DFB">
            <w:pPr>
              <w:rPr>
                <w:rFonts w:ascii="Times New Roman" w:hAnsi="Times New Roman" w:cs="Times New Roman"/>
                <w:b/>
                <w:iCs/>
              </w:rPr>
            </w:pPr>
            <w:r w:rsidRPr="00097929">
              <w:rPr>
                <w:rFonts w:ascii="Times New Roman" w:hAnsi="Times New Roman" w:cs="Times New Roman"/>
                <w:b/>
                <w:iCs/>
              </w:rPr>
              <w:t>Промежуточная аттестация в форме дифференцированного зачета в  3 семестре</w:t>
            </w:r>
          </w:p>
        </w:tc>
      </w:tr>
    </w:tbl>
    <w:p w:rsidR="00947217" w:rsidRPr="00097929" w:rsidRDefault="00947217" w:rsidP="009472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47217" w:rsidRPr="00B177D6" w:rsidRDefault="00947217" w:rsidP="00947217">
      <w:pPr>
        <w:rPr>
          <w:rFonts w:ascii="Times New Roman" w:hAnsi="Times New Roman" w:cs="Times New Roman"/>
          <w:highlight w:val="yellow"/>
        </w:rPr>
      </w:pPr>
      <w:r w:rsidRPr="00B177D6">
        <w:rPr>
          <w:rFonts w:ascii="Times New Roman" w:hAnsi="Times New Roman" w:cs="Times New Roman"/>
          <w:highlight w:val="yellow"/>
        </w:rPr>
        <w:br w:type="page"/>
      </w:r>
    </w:p>
    <w:p w:rsidR="00076BE0" w:rsidRPr="005A492F" w:rsidRDefault="00076BE0" w:rsidP="005A492F">
      <w:pPr>
        <w:pStyle w:val="13"/>
        <w:tabs>
          <w:tab w:val="left" w:pos="1063"/>
        </w:tabs>
        <w:ind w:firstLine="820"/>
        <w:jc w:val="both"/>
        <w:rPr>
          <w:highlight w:val="yellow"/>
        </w:rPr>
        <w:sectPr w:rsidR="00076BE0" w:rsidRPr="005A492F" w:rsidSect="008361DF">
          <w:footerReference w:type="even" r:id="rId14"/>
          <w:footerReference w:type="default" r:id="rId15"/>
          <w:pgSz w:w="12240" w:h="15840"/>
          <w:pgMar w:top="473" w:right="1140" w:bottom="1560" w:left="1088" w:header="463" w:footer="612" w:gutter="0"/>
          <w:cols w:space="720"/>
          <w:noEndnote/>
          <w:docGrid w:linePitch="360"/>
        </w:sectPr>
      </w:pPr>
    </w:p>
    <w:p w:rsidR="00947217" w:rsidRDefault="00947217">
      <w:pPr>
        <w:pStyle w:val="a9"/>
        <w:jc w:val="both"/>
        <w:rPr>
          <w:b w:val="0"/>
          <w:bCs w:val="0"/>
        </w:rPr>
      </w:pPr>
      <w:bookmarkStart w:id="7" w:name="bookmark51"/>
      <w:bookmarkEnd w:id="7"/>
    </w:p>
    <w:p w:rsidR="00947217" w:rsidRPr="00074DD3" w:rsidRDefault="00947217" w:rsidP="009472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074DD3">
        <w:rPr>
          <w:b/>
        </w:rPr>
        <w:t xml:space="preserve">2.2. Тематический план и содержание </w:t>
      </w:r>
      <w:proofErr w:type="gramStart"/>
      <w:r w:rsidRPr="00074DD3">
        <w:rPr>
          <w:b/>
        </w:rPr>
        <w:t>учебной</w:t>
      </w:r>
      <w:proofErr w:type="gramEnd"/>
      <w:r w:rsidRPr="00074DD3">
        <w:rPr>
          <w:b/>
        </w:rPr>
        <w:t xml:space="preserve"> </w:t>
      </w:r>
    </w:p>
    <w:p w:rsidR="00947217" w:rsidRPr="00074DD3" w:rsidRDefault="002F6897" w:rsidP="009472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t>СГ</w:t>
      </w:r>
      <w:r w:rsidR="00947217" w:rsidRPr="00074DD3">
        <w:t xml:space="preserve">. 05 Основы финансовой грамотности </w:t>
      </w:r>
    </w:p>
    <w:tbl>
      <w:tblPr>
        <w:tblStyle w:val="aa"/>
        <w:tblW w:w="16091" w:type="dxa"/>
        <w:tblLook w:val="04A0"/>
      </w:tblPr>
      <w:tblGrid>
        <w:gridCol w:w="2283"/>
        <w:gridCol w:w="610"/>
        <w:gridCol w:w="512"/>
        <w:gridCol w:w="9055"/>
        <w:gridCol w:w="1324"/>
        <w:gridCol w:w="1192"/>
        <w:gridCol w:w="1115"/>
      </w:tblGrid>
      <w:tr w:rsidR="00947217" w:rsidRPr="00074DD3" w:rsidTr="008C3AEF">
        <w:tc>
          <w:tcPr>
            <w:tcW w:w="2283" w:type="dxa"/>
          </w:tcPr>
          <w:p w:rsidR="00947217" w:rsidRPr="00074DD3" w:rsidRDefault="00947217" w:rsidP="00CB6DFB">
            <w:pPr>
              <w:rPr>
                <w:i/>
              </w:rPr>
            </w:pPr>
            <w:r w:rsidRPr="00074DD3">
              <w:rPr>
                <w:b/>
              </w:rPr>
              <w:t>Наименование разделов и тем</w:t>
            </w:r>
          </w:p>
        </w:tc>
        <w:tc>
          <w:tcPr>
            <w:tcW w:w="610" w:type="dxa"/>
          </w:tcPr>
          <w:p w:rsidR="00947217" w:rsidRPr="00074DD3" w:rsidRDefault="00947217" w:rsidP="00CB6DFB">
            <w:pPr>
              <w:rPr>
                <w:i/>
              </w:rPr>
            </w:pPr>
          </w:p>
        </w:tc>
        <w:tc>
          <w:tcPr>
            <w:tcW w:w="512" w:type="dxa"/>
          </w:tcPr>
          <w:p w:rsidR="00947217" w:rsidRPr="00074DD3" w:rsidRDefault="00947217" w:rsidP="00CB6DFB">
            <w:pPr>
              <w:rPr>
                <w:i/>
              </w:rPr>
            </w:pPr>
          </w:p>
        </w:tc>
        <w:tc>
          <w:tcPr>
            <w:tcW w:w="9055" w:type="dxa"/>
          </w:tcPr>
          <w:p w:rsidR="00947217" w:rsidRPr="00074DD3" w:rsidRDefault="00947217" w:rsidP="00CB6DFB">
            <w:pPr>
              <w:rPr>
                <w:i/>
              </w:rPr>
            </w:pPr>
            <w:r w:rsidRPr="00074DD3">
              <w:rPr>
                <w:b/>
              </w:rPr>
              <w:t>Содержание учебного материала, лабораторные работы и практические занятия, самостоятельная работа</w:t>
            </w:r>
          </w:p>
        </w:tc>
        <w:tc>
          <w:tcPr>
            <w:tcW w:w="1324" w:type="dxa"/>
          </w:tcPr>
          <w:p w:rsidR="00947217" w:rsidRPr="00074DD3" w:rsidRDefault="00947217" w:rsidP="00CB6DFB">
            <w:pPr>
              <w:jc w:val="center"/>
              <w:rPr>
                <w:b/>
              </w:rPr>
            </w:pPr>
            <w:r w:rsidRPr="00074DD3">
              <w:rPr>
                <w:b/>
              </w:rPr>
              <w:t>Объем часов</w:t>
            </w:r>
          </w:p>
        </w:tc>
        <w:tc>
          <w:tcPr>
            <w:tcW w:w="1192" w:type="dxa"/>
          </w:tcPr>
          <w:p w:rsidR="00947217" w:rsidRPr="00074DD3" w:rsidRDefault="00947217" w:rsidP="00CB6DFB">
            <w:pPr>
              <w:jc w:val="center"/>
              <w:rPr>
                <w:b/>
              </w:rPr>
            </w:pPr>
            <w:r w:rsidRPr="00074DD3">
              <w:rPr>
                <w:b/>
              </w:rPr>
              <w:t>Уровень освоения</w:t>
            </w:r>
          </w:p>
        </w:tc>
        <w:tc>
          <w:tcPr>
            <w:tcW w:w="1115" w:type="dxa"/>
          </w:tcPr>
          <w:p w:rsidR="00947217" w:rsidRPr="00074DD3" w:rsidRDefault="00947217" w:rsidP="00CB6DFB">
            <w:pPr>
              <w:jc w:val="center"/>
              <w:rPr>
                <w:b/>
              </w:rPr>
            </w:pPr>
            <w:r w:rsidRPr="00074DD3">
              <w:rPr>
                <w:b/>
              </w:rPr>
              <w:t>ОК</w:t>
            </w:r>
          </w:p>
        </w:tc>
      </w:tr>
      <w:tr w:rsidR="00947217" w:rsidRPr="00B177D6" w:rsidTr="008C3AEF">
        <w:tc>
          <w:tcPr>
            <w:tcW w:w="2283" w:type="dxa"/>
          </w:tcPr>
          <w:p w:rsidR="00947217" w:rsidRPr="00074DD3" w:rsidRDefault="00947217" w:rsidP="00CB6DFB">
            <w:pPr>
              <w:rPr>
                <w:i/>
              </w:rPr>
            </w:pPr>
            <w:r w:rsidRPr="00074DD3">
              <w:rPr>
                <w:i/>
              </w:rPr>
              <w:t>1</w:t>
            </w:r>
          </w:p>
        </w:tc>
        <w:tc>
          <w:tcPr>
            <w:tcW w:w="610" w:type="dxa"/>
          </w:tcPr>
          <w:p w:rsidR="00947217" w:rsidRPr="00074DD3" w:rsidRDefault="00947217" w:rsidP="00CB6DFB">
            <w:pPr>
              <w:rPr>
                <w:i/>
              </w:rPr>
            </w:pPr>
          </w:p>
        </w:tc>
        <w:tc>
          <w:tcPr>
            <w:tcW w:w="512" w:type="dxa"/>
          </w:tcPr>
          <w:p w:rsidR="00947217" w:rsidRPr="00074DD3" w:rsidRDefault="00947217" w:rsidP="00CB6DFB">
            <w:pPr>
              <w:rPr>
                <w:i/>
              </w:rPr>
            </w:pPr>
          </w:p>
        </w:tc>
        <w:tc>
          <w:tcPr>
            <w:tcW w:w="9055" w:type="dxa"/>
          </w:tcPr>
          <w:p w:rsidR="00947217" w:rsidRPr="00074DD3" w:rsidRDefault="00947217" w:rsidP="00CB6DFB">
            <w:pPr>
              <w:rPr>
                <w:i/>
              </w:rPr>
            </w:pPr>
            <w:r w:rsidRPr="00074DD3">
              <w:rPr>
                <w:i/>
              </w:rPr>
              <w:t>2</w:t>
            </w:r>
          </w:p>
        </w:tc>
        <w:tc>
          <w:tcPr>
            <w:tcW w:w="1324" w:type="dxa"/>
          </w:tcPr>
          <w:p w:rsidR="00947217" w:rsidRPr="00074DD3" w:rsidRDefault="00947217" w:rsidP="00CB6DFB">
            <w:pPr>
              <w:rPr>
                <w:i/>
              </w:rPr>
            </w:pPr>
            <w:r w:rsidRPr="00074DD3">
              <w:rPr>
                <w:i/>
              </w:rPr>
              <w:t>3</w:t>
            </w:r>
          </w:p>
        </w:tc>
        <w:tc>
          <w:tcPr>
            <w:tcW w:w="1192" w:type="dxa"/>
          </w:tcPr>
          <w:p w:rsidR="00947217" w:rsidRPr="00074DD3" w:rsidRDefault="00947217" w:rsidP="00CB6DFB">
            <w:pPr>
              <w:rPr>
                <w:i/>
              </w:rPr>
            </w:pPr>
            <w:r w:rsidRPr="00074DD3">
              <w:rPr>
                <w:i/>
              </w:rPr>
              <w:t>4</w:t>
            </w:r>
          </w:p>
        </w:tc>
        <w:tc>
          <w:tcPr>
            <w:tcW w:w="1115" w:type="dxa"/>
          </w:tcPr>
          <w:p w:rsidR="00947217" w:rsidRPr="00074DD3" w:rsidRDefault="00947217" w:rsidP="00CB6DFB">
            <w:pPr>
              <w:rPr>
                <w:i/>
              </w:rPr>
            </w:pPr>
            <w:r w:rsidRPr="00074DD3">
              <w:rPr>
                <w:i/>
              </w:rPr>
              <w:t>5</w:t>
            </w:r>
          </w:p>
        </w:tc>
      </w:tr>
      <w:tr w:rsidR="00947217" w:rsidRPr="00B177D6" w:rsidTr="008C3AEF">
        <w:tc>
          <w:tcPr>
            <w:tcW w:w="2283" w:type="dxa"/>
            <w:shd w:val="clear" w:color="auto" w:fill="BFBFBF" w:themeFill="background1" w:themeFillShade="BF"/>
          </w:tcPr>
          <w:p w:rsidR="00947217" w:rsidRPr="00B177D6" w:rsidRDefault="00947217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BFBFBF" w:themeFill="background1" w:themeFillShade="BF"/>
          </w:tcPr>
          <w:p w:rsidR="00947217" w:rsidRPr="00B177D6" w:rsidRDefault="00947217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BFBFBF" w:themeFill="background1" w:themeFillShade="BF"/>
          </w:tcPr>
          <w:p w:rsidR="00947217" w:rsidRPr="00B177D6" w:rsidRDefault="00947217" w:rsidP="00CB6DFB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BFBFBF" w:themeFill="background1" w:themeFillShade="BF"/>
          </w:tcPr>
          <w:p w:rsidR="00947217" w:rsidRPr="00B177D6" w:rsidRDefault="00947217" w:rsidP="002F6897">
            <w:pPr>
              <w:rPr>
                <w:b/>
                <w:highlight w:val="yellow"/>
              </w:rPr>
            </w:pPr>
            <w:r w:rsidRPr="004573E7">
              <w:rPr>
                <w:b/>
              </w:rPr>
              <w:t xml:space="preserve">3 семестр  </w:t>
            </w:r>
            <w:r w:rsidR="002F6897">
              <w:rPr>
                <w:b/>
              </w:rPr>
              <w:t>32</w:t>
            </w:r>
            <w:r w:rsidRPr="004573E7">
              <w:rPr>
                <w:b/>
              </w:rPr>
              <w:t xml:space="preserve">  часов</w:t>
            </w:r>
          </w:p>
        </w:tc>
        <w:tc>
          <w:tcPr>
            <w:tcW w:w="1324" w:type="dxa"/>
            <w:shd w:val="clear" w:color="auto" w:fill="BFBFBF" w:themeFill="background1" w:themeFillShade="BF"/>
          </w:tcPr>
          <w:p w:rsidR="00947217" w:rsidRPr="00B177D6" w:rsidRDefault="00947217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BFBFBF" w:themeFill="background1" w:themeFillShade="BF"/>
          </w:tcPr>
          <w:p w:rsidR="00947217" w:rsidRPr="00B177D6" w:rsidRDefault="00947217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BFBFBF" w:themeFill="background1" w:themeFillShade="BF"/>
          </w:tcPr>
          <w:p w:rsidR="00947217" w:rsidRPr="00B177D6" w:rsidRDefault="00947217" w:rsidP="00CB6DFB">
            <w:pPr>
              <w:rPr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after="50" w:line="259" w:lineRule="auto"/>
            </w:pPr>
            <w:r w:rsidRPr="00565A2C">
              <w:rPr>
                <w:b/>
              </w:rPr>
              <w:t>Введение в курс финансовой грамотности</w:t>
            </w:r>
            <w:r w:rsidRPr="00565A2C">
              <w:t xml:space="preserve">.  </w:t>
            </w:r>
          </w:p>
          <w:p w:rsidR="00C7458E" w:rsidRDefault="00C7458E" w:rsidP="00CB6DFB">
            <w:pPr>
              <w:spacing w:line="259" w:lineRule="auto"/>
            </w:pPr>
            <w:r w:rsidRPr="00565A2C">
              <w:t xml:space="preserve">Потребности и ресурсы. Финансовые цели. Финансовое благополучие и финансовые риски. </w:t>
            </w:r>
            <w:r>
              <w:t xml:space="preserve">Финансовые решения. Финансовое поведение. Финансовая культура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2854FD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2854FD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2854FD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2854FD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CB6DFB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565A2C">
              <w:rPr>
                <w:b/>
              </w:rPr>
              <w:t>Раздел 1. Деньги и операции с ними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 w:val="restart"/>
            <w:shd w:val="clear" w:color="auto" w:fill="auto"/>
          </w:tcPr>
          <w:p w:rsidR="00C7458E" w:rsidRDefault="00C7458E" w:rsidP="001B5A93">
            <w:pPr>
              <w:spacing w:after="50" w:line="259" w:lineRule="auto"/>
            </w:pPr>
            <w:r w:rsidRPr="004A3162">
              <w:rPr>
                <w:b/>
              </w:rPr>
              <w:t xml:space="preserve">Тема 1.1. Деньги </w:t>
            </w:r>
          </w:p>
          <w:p w:rsidR="00C7458E" w:rsidRDefault="00C7458E" w:rsidP="001B5A93">
            <w:pPr>
              <w:spacing w:after="12" w:line="259" w:lineRule="auto"/>
              <w:ind w:left="1"/>
            </w:pPr>
            <w:r w:rsidRPr="004A3162">
              <w:rPr>
                <w:b/>
              </w:rPr>
              <w:t>и платежи</w:t>
            </w:r>
            <w:r>
              <w:t xml:space="preserve"> </w:t>
            </w:r>
          </w:p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4573E7">
              <w:rPr>
                <w:b/>
              </w:rPr>
              <w:t>Содержание учебного материала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2854FD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2854FD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2854FD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2854FD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2854FD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2854FD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after="12" w:line="259" w:lineRule="auto"/>
            </w:pPr>
            <w:r w:rsidRPr="00565A2C">
              <w:t xml:space="preserve">Роль и функции денег. Виды современных денег, их основные характеристики. </w:t>
            </w:r>
          </w:p>
          <w:p w:rsidR="00C7458E" w:rsidRDefault="00C7458E" w:rsidP="00CB6DFB">
            <w:pPr>
              <w:spacing w:line="259" w:lineRule="auto"/>
              <w:ind w:left="1" w:right="47" w:hanging="1"/>
            </w:pPr>
            <w:r w:rsidRPr="00565A2C">
              <w:t xml:space="preserve">Денежная система. Покупательная способность денег. </w:t>
            </w:r>
            <w:r>
              <w:t xml:space="preserve">Инфляция. Основные риски, связанные с использованием денег. Возможности и ограничения использования иностранной валюты. Валютный курс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3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3</w:t>
            </w: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  <w:ind w:left="1" w:hanging="1"/>
            </w:pPr>
            <w:r w:rsidRPr="00565A2C">
              <w:t xml:space="preserve">Платежи и расчеты. Поставщики платежных услуг. Платежные агенты. Платежные системы. Основные платежные инструменты: банковский счет, мобильный и интернет-банк, дебетовая, кредитная банковские карты, электронный кошелек. </w:t>
            </w:r>
            <w:r>
              <w:t xml:space="preserve">Риски при использовании различных платежных инструментов. Подтверждение расчетов 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00B050"/>
          </w:tcPr>
          <w:p w:rsidR="00C7458E" w:rsidRPr="00565A2C" w:rsidRDefault="00C7458E" w:rsidP="00CB6DFB">
            <w:pPr>
              <w:spacing w:line="259" w:lineRule="auto"/>
            </w:pPr>
            <w:r w:rsidRPr="00565A2C">
              <w:rPr>
                <w:b/>
              </w:rPr>
              <w:t>В том числе практических занятий и лабораторных работ</w:t>
            </w:r>
            <w:r w:rsidRPr="00565A2C">
              <w:t xml:space="preserve"> </w:t>
            </w:r>
          </w:p>
        </w:tc>
        <w:tc>
          <w:tcPr>
            <w:tcW w:w="1324" w:type="dxa"/>
            <w:shd w:val="clear" w:color="auto" w:fill="00B050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4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4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after="48" w:line="259" w:lineRule="auto"/>
            </w:pPr>
            <w:r w:rsidRPr="00565A2C">
              <w:t xml:space="preserve">Влияние инфляции на финансовые возможности человека. </w:t>
            </w:r>
          </w:p>
          <w:p w:rsidR="00C7458E" w:rsidRPr="00565A2C" w:rsidRDefault="00C7458E" w:rsidP="00CB6DFB">
            <w:pPr>
              <w:spacing w:line="259" w:lineRule="auto"/>
            </w:pPr>
            <w:r w:rsidRPr="00565A2C">
              <w:t xml:space="preserve">Издержки проведения платежей разного вида Признаки подлинности и платежности банкнот и монет (дизайн, применяемые технологии, используемые материалы) 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lastRenderedPageBreak/>
              <w:t>З1-9</w:t>
            </w:r>
          </w:p>
        </w:tc>
      </w:tr>
      <w:tr w:rsidR="00C7458E" w:rsidRPr="00B177D6" w:rsidTr="008C3AEF">
        <w:tc>
          <w:tcPr>
            <w:tcW w:w="2283" w:type="dxa"/>
            <w:vMerge w:val="restart"/>
            <w:shd w:val="clear" w:color="auto" w:fill="auto"/>
          </w:tcPr>
          <w:p w:rsidR="00C7458E" w:rsidRDefault="00C7458E" w:rsidP="0084725B">
            <w:pPr>
              <w:spacing w:after="50" w:line="259" w:lineRule="auto"/>
            </w:pPr>
            <w:r w:rsidRPr="004A3162">
              <w:rPr>
                <w:b/>
              </w:rPr>
              <w:lastRenderedPageBreak/>
              <w:t xml:space="preserve">Тема 1.2. </w:t>
            </w:r>
          </w:p>
          <w:p w:rsidR="00C7458E" w:rsidRPr="00B177D6" w:rsidRDefault="00C7458E" w:rsidP="0084725B">
            <w:pPr>
              <w:jc w:val="center"/>
              <w:rPr>
                <w:highlight w:val="yellow"/>
              </w:rPr>
            </w:pPr>
            <w:r w:rsidRPr="004A3162">
              <w:rPr>
                <w:b/>
              </w:rPr>
              <w:t xml:space="preserve">Покупки и цены </w:t>
            </w:r>
            <w:r>
              <w:t xml:space="preserve"> </w:t>
            </w: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4573E7">
              <w:rPr>
                <w:b/>
              </w:rPr>
              <w:t>Содержание учебного материала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5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5</w:t>
            </w: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565A2C">
              <w:t xml:space="preserve">Выбор товаров и услуг. Обязательная информация о товаре (услуге). </w:t>
            </w:r>
            <w:r>
              <w:t xml:space="preserve">Поставщики </w:t>
            </w:r>
            <w:r w:rsidRPr="00565A2C">
              <w:t xml:space="preserve">товаров и услуг. </w:t>
            </w:r>
            <w:proofErr w:type="spellStart"/>
            <w:r w:rsidRPr="00565A2C">
              <w:t>Агрегаторы</w:t>
            </w:r>
            <w:proofErr w:type="spellEnd"/>
            <w:r w:rsidRPr="00565A2C">
              <w:t xml:space="preserve"> и </w:t>
            </w:r>
            <w:proofErr w:type="spellStart"/>
            <w:r w:rsidRPr="00565A2C">
              <w:t>маркетплейсы</w:t>
            </w:r>
            <w:proofErr w:type="spellEnd"/>
            <w:r w:rsidRPr="00565A2C">
              <w:t xml:space="preserve">. Цена товара. Дифференциация цен. Ценовая дискриминация. Программы лояльности (дисконтные карты, скидки, бонусы, </w:t>
            </w:r>
            <w:proofErr w:type="spellStart"/>
            <w:r w:rsidRPr="00565A2C">
              <w:t>кэшбек</w:t>
            </w:r>
            <w:proofErr w:type="spellEnd"/>
            <w:r w:rsidRPr="00565A2C">
              <w:t xml:space="preserve">).      Варианты оплаты (разные виды денег; оплата в момент получения, предоплата, покупка в кредит, рассрочка, подписка). Роль рекламы и других способов продвижения товаров и услуг продавцами. </w:t>
            </w:r>
            <w:r>
              <w:t>Возврат товара после покупки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00B050"/>
          </w:tcPr>
          <w:p w:rsidR="00C7458E" w:rsidRPr="00565A2C" w:rsidRDefault="00C7458E" w:rsidP="00CB6DFB">
            <w:pPr>
              <w:spacing w:line="259" w:lineRule="auto"/>
            </w:pPr>
            <w:r w:rsidRPr="00565A2C">
              <w:rPr>
                <w:b/>
              </w:rPr>
              <w:t>В том числе практических занятий и лабораторных работ</w:t>
            </w:r>
            <w:r w:rsidRPr="00565A2C">
              <w:t xml:space="preserve"> </w:t>
            </w:r>
          </w:p>
        </w:tc>
        <w:tc>
          <w:tcPr>
            <w:tcW w:w="1324" w:type="dxa"/>
            <w:shd w:val="clear" w:color="auto" w:fill="00B050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6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6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line="259" w:lineRule="auto"/>
              <w:ind w:left="1" w:right="45" w:hanging="1"/>
            </w:pPr>
            <w:r w:rsidRPr="00565A2C">
              <w:t xml:space="preserve">Расчет полной цены. Выбор наилучшего предложения. Влияние неценовых факторов на совершение покупки (состав, используемые материалы и технологии, ценности бренда и др.)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 w:val="restart"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  <w:r w:rsidRPr="004A3162">
              <w:rPr>
                <w:b/>
              </w:rPr>
              <w:t>Тема 1.3. Безопасное использование денег</w:t>
            </w: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4573E7">
              <w:rPr>
                <w:b/>
              </w:rPr>
              <w:t>Содержание учебного материала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7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7</w:t>
            </w: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  <w:ind w:left="1" w:right="44" w:hanging="1"/>
            </w:pPr>
            <w:r w:rsidRPr="00565A2C">
              <w:t xml:space="preserve">Финансовая безопасность в сфере денежного обращения и покупок. Выбор добросовестного поставщика финансовых услуг. Персональные данные, их значение для безопасного использования денег. Основы безопасного пользования банкоматами. Безопасность денежных операций в цифровой среде. Техники социальной инженерии, включая </w:t>
            </w:r>
            <w:proofErr w:type="spellStart"/>
            <w:r w:rsidRPr="00565A2C">
              <w:t>фишинг</w:t>
            </w:r>
            <w:proofErr w:type="spellEnd"/>
            <w:r w:rsidRPr="00565A2C">
              <w:t xml:space="preserve">, и способы защиты. </w:t>
            </w:r>
            <w:r>
              <w:t xml:space="preserve">Правила возмещения средств, несанкционированно списанных со счета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00B050"/>
          </w:tcPr>
          <w:p w:rsidR="00C7458E" w:rsidRPr="00565A2C" w:rsidRDefault="00C7458E" w:rsidP="00CB6DFB">
            <w:pPr>
              <w:spacing w:line="259" w:lineRule="auto"/>
            </w:pPr>
            <w:r w:rsidRPr="00565A2C">
              <w:rPr>
                <w:b/>
              </w:rPr>
              <w:t>В том числе практических занятий и лабораторных работ</w:t>
            </w:r>
            <w:r w:rsidRPr="00565A2C">
              <w:t xml:space="preserve"> </w:t>
            </w:r>
          </w:p>
        </w:tc>
        <w:tc>
          <w:tcPr>
            <w:tcW w:w="1324" w:type="dxa"/>
            <w:shd w:val="clear" w:color="auto" w:fill="00B050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8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8</w:t>
            </w: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  <w:ind w:left="1" w:right="43" w:hanging="1"/>
            </w:pPr>
            <w:r w:rsidRPr="00565A2C">
              <w:t xml:space="preserve">Выбор надежного </w:t>
            </w:r>
            <w:proofErr w:type="spellStart"/>
            <w:proofErr w:type="gramStart"/>
            <w:r w:rsidRPr="00565A2C">
              <w:t>интернет-магазина</w:t>
            </w:r>
            <w:proofErr w:type="spellEnd"/>
            <w:proofErr w:type="gramEnd"/>
            <w:r w:rsidRPr="00565A2C">
              <w:t xml:space="preserve">, Признаки типичных ситуаций финансового мошенничества в различных сферах профессиональной деятельности. </w:t>
            </w:r>
            <w:r>
              <w:t xml:space="preserve">Алгоритм безопасного использования платежных инструментов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565A2C">
              <w:rPr>
                <w:b/>
              </w:rPr>
              <w:t>Раздел 2. Планирование и управление личными финансами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 w:val="restart"/>
            <w:shd w:val="clear" w:color="auto" w:fill="auto"/>
          </w:tcPr>
          <w:p w:rsidR="00C7458E" w:rsidRPr="00565A2C" w:rsidRDefault="00C7458E" w:rsidP="00C83BA0">
            <w:pPr>
              <w:spacing w:after="40" w:line="274" w:lineRule="auto"/>
              <w:ind w:left="1" w:hanging="1"/>
            </w:pPr>
            <w:r w:rsidRPr="00565A2C">
              <w:rPr>
                <w:b/>
              </w:rPr>
              <w:t xml:space="preserve">Тема 2.1. Личный и семейный бюджет, </w:t>
            </w:r>
            <w:proofErr w:type="gramStart"/>
            <w:r w:rsidRPr="00565A2C">
              <w:rPr>
                <w:b/>
              </w:rPr>
              <w:t>финансовое</w:t>
            </w:r>
            <w:proofErr w:type="gramEnd"/>
            <w:r w:rsidRPr="00565A2C">
              <w:rPr>
                <w:b/>
              </w:rPr>
              <w:t xml:space="preserve"> </w:t>
            </w:r>
          </w:p>
          <w:p w:rsidR="00C7458E" w:rsidRDefault="00C7458E" w:rsidP="00C83BA0">
            <w:pPr>
              <w:spacing w:after="12" w:line="259" w:lineRule="auto"/>
              <w:ind w:left="1"/>
            </w:pPr>
            <w:r w:rsidRPr="004A3162">
              <w:rPr>
                <w:b/>
              </w:rPr>
              <w:t>планирование</w:t>
            </w:r>
            <w:r>
              <w:t xml:space="preserve"> </w:t>
            </w:r>
          </w:p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4573E7">
              <w:rPr>
                <w:b/>
              </w:rPr>
              <w:t>Содержание учебного материала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9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9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line="259" w:lineRule="auto"/>
              <w:ind w:left="1" w:right="44" w:hanging="1"/>
            </w:pPr>
            <w:r w:rsidRPr="00565A2C">
              <w:t xml:space="preserve">Постановка финансовых целей (краткосрочные и долгосрочные финансовые цели, принцип </w:t>
            </w:r>
            <w:r>
              <w:t>SMART</w:t>
            </w:r>
            <w:r w:rsidRPr="00565A2C">
              <w:t xml:space="preserve">, выбор способов и контроль достижения финансовой цели). Человеческий и финансовый капитал. Виды доходов и расходов. Принципы ведения личного и семейного бюджета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00B050"/>
          </w:tcPr>
          <w:p w:rsidR="00C7458E" w:rsidRPr="00565A2C" w:rsidRDefault="00C7458E" w:rsidP="00CB6DFB">
            <w:pPr>
              <w:spacing w:line="259" w:lineRule="auto"/>
            </w:pPr>
            <w:r w:rsidRPr="00565A2C">
              <w:rPr>
                <w:b/>
              </w:rPr>
              <w:t>В том числе практических занятий и лабораторных работ</w:t>
            </w:r>
            <w:r w:rsidRPr="00565A2C">
              <w:t xml:space="preserve"> </w:t>
            </w:r>
          </w:p>
        </w:tc>
        <w:tc>
          <w:tcPr>
            <w:tcW w:w="1324" w:type="dxa"/>
            <w:shd w:val="clear" w:color="auto" w:fill="00B050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10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10</w:t>
            </w: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565A2C">
              <w:t xml:space="preserve">Возможности сокращения расходов и повышения доходов. </w:t>
            </w:r>
            <w:r>
              <w:t>Планирование личного</w:t>
            </w:r>
            <w:r w:rsidRPr="00565A2C">
              <w:t xml:space="preserve"> бюджета и оценка его выполнения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 w:val="restart"/>
            <w:shd w:val="clear" w:color="auto" w:fill="auto"/>
          </w:tcPr>
          <w:p w:rsidR="00C7458E" w:rsidRDefault="00C7458E" w:rsidP="000C21B1">
            <w:pPr>
              <w:spacing w:after="37" w:line="273" w:lineRule="auto"/>
              <w:ind w:left="1" w:right="13" w:hanging="1"/>
            </w:pPr>
            <w:r w:rsidRPr="004A3162">
              <w:rPr>
                <w:b/>
              </w:rPr>
              <w:t xml:space="preserve">Тема 2.2. Личные </w:t>
            </w:r>
          </w:p>
          <w:p w:rsidR="00C7458E" w:rsidRDefault="00C7458E" w:rsidP="000C21B1">
            <w:pPr>
              <w:spacing w:after="12" w:line="259" w:lineRule="auto"/>
              <w:ind w:left="1"/>
            </w:pPr>
            <w:r w:rsidRPr="004A3162">
              <w:rPr>
                <w:b/>
              </w:rPr>
              <w:t>сбережения</w:t>
            </w:r>
            <w:r>
              <w:t xml:space="preserve"> </w:t>
            </w:r>
          </w:p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4573E7">
              <w:rPr>
                <w:b/>
              </w:rPr>
              <w:t>Содержание учебного материала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11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11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line="259" w:lineRule="auto"/>
              <w:ind w:left="1" w:right="43" w:hanging="1"/>
            </w:pPr>
            <w:r w:rsidRPr="00565A2C">
              <w:t xml:space="preserve">Цели сбережений. Изменение стоимости денег во времени. Основные формы сбережений: наличные деньги, банковские счета и их виды. Доходность банковских вкладов. Простые и сложные проценты. Влияние инфляции на процентный доход. Сейфовые ячейки. Риски для сбережений и пути их минимизации. Система страхования вкладов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00B050"/>
          </w:tcPr>
          <w:p w:rsidR="00C7458E" w:rsidRPr="00565A2C" w:rsidRDefault="00C7458E" w:rsidP="00CB6DFB">
            <w:pPr>
              <w:spacing w:line="259" w:lineRule="auto"/>
            </w:pPr>
            <w:r w:rsidRPr="00565A2C">
              <w:rPr>
                <w:b/>
              </w:rPr>
              <w:t>В том числе практических занятий и лабораторных работ</w:t>
            </w:r>
            <w:r w:rsidRPr="00565A2C">
              <w:t xml:space="preserve"> </w:t>
            </w:r>
          </w:p>
        </w:tc>
        <w:tc>
          <w:tcPr>
            <w:tcW w:w="1324" w:type="dxa"/>
            <w:shd w:val="clear" w:color="auto" w:fill="00B050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12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12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line="259" w:lineRule="auto"/>
              <w:ind w:left="1" w:hanging="1"/>
            </w:pPr>
            <w:r w:rsidRPr="00565A2C">
              <w:t xml:space="preserve">Безопасное использование сберегательных инструментов. Выбор добросовестного поставщика финансовых услуг. 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 w:val="restart"/>
            <w:shd w:val="clear" w:color="auto" w:fill="auto"/>
          </w:tcPr>
          <w:p w:rsidR="00C7458E" w:rsidRDefault="00C7458E" w:rsidP="00241744">
            <w:pPr>
              <w:spacing w:after="38" w:line="273" w:lineRule="auto"/>
              <w:ind w:left="1" w:hanging="1"/>
            </w:pPr>
            <w:r w:rsidRPr="004A3162">
              <w:rPr>
                <w:b/>
              </w:rPr>
              <w:t xml:space="preserve">Тема 2.3. Кредиты и </w:t>
            </w:r>
          </w:p>
          <w:p w:rsidR="00C7458E" w:rsidRDefault="00C7458E" w:rsidP="00241744">
            <w:pPr>
              <w:spacing w:after="13" w:line="259" w:lineRule="auto"/>
              <w:ind w:left="1"/>
            </w:pPr>
            <w:r w:rsidRPr="004A3162">
              <w:rPr>
                <w:b/>
              </w:rPr>
              <w:t>займы</w:t>
            </w:r>
            <w:r>
              <w:t xml:space="preserve"> </w:t>
            </w:r>
          </w:p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4573E7">
              <w:rPr>
                <w:b/>
              </w:rPr>
              <w:t>Содержание учебного материала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13-14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13-14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line="314" w:lineRule="auto"/>
              <w:ind w:left="1" w:hanging="1"/>
            </w:pPr>
            <w:r w:rsidRPr="00565A2C">
              <w:t xml:space="preserve">Цели заимствований. Проценты по кредитам и займам. Неустойки. Регулирование процентов и неустоек. Основные инструменты заимствования. </w:t>
            </w:r>
          </w:p>
          <w:p w:rsidR="00C7458E" w:rsidRPr="00565A2C" w:rsidRDefault="00C7458E" w:rsidP="00CB6DFB">
            <w:pPr>
              <w:spacing w:after="48" w:line="259" w:lineRule="auto"/>
            </w:pPr>
            <w:r w:rsidRPr="00565A2C">
              <w:t xml:space="preserve">Банковский кредит. Принципы кредитования. Виды кредитов. Условия кредитования. </w:t>
            </w:r>
          </w:p>
          <w:p w:rsidR="00C7458E" w:rsidRPr="00565A2C" w:rsidRDefault="00C7458E" w:rsidP="00CB6DFB">
            <w:pPr>
              <w:spacing w:after="50" w:line="259" w:lineRule="auto"/>
              <w:ind w:left="1"/>
            </w:pPr>
            <w:r w:rsidRPr="00565A2C">
              <w:t xml:space="preserve">Формы обеспечения возвратности кредита. Кредитный договор. </w:t>
            </w:r>
          </w:p>
          <w:p w:rsidR="00C7458E" w:rsidRPr="00565A2C" w:rsidRDefault="00C7458E" w:rsidP="00CB6DFB">
            <w:pPr>
              <w:spacing w:after="36" w:line="273" w:lineRule="auto"/>
              <w:ind w:right="47"/>
            </w:pPr>
            <w:r w:rsidRPr="00565A2C">
              <w:t xml:space="preserve">Риски использования кредитов и займов и пути их минимизации. Страхование при кредитовании. Взыскание долгов. Кредитная история. Кредитные каникулы. </w:t>
            </w:r>
          </w:p>
          <w:p w:rsidR="00C7458E" w:rsidRPr="00565A2C" w:rsidRDefault="00C7458E" w:rsidP="00CB6DFB">
            <w:pPr>
              <w:spacing w:line="259" w:lineRule="auto"/>
              <w:ind w:left="1"/>
            </w:pPr>
            <w:r w:rsidRPr="00565A2C">
              <w:t xml:space="preserve">Реструктуризация и рефинансирование кредита. Личное банкротство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00B050"/>
          </w:tcPr>
          <w:p w:rsidR="00C7458E" w:rsidRPr="00565A2C" w:rsidRDefault="00C7458E" w:rsidP="00CB6DFB">
            <w:pPr>
              <w:spacing w:line="259" w:lineRule="auto"/>
            </w:pPr>
            <w:r w:rsidRPr="00565A2C">
              <w:rPr>
                <w:b/>
              </w:rPr>
              <w:t>В том числе практических занятий и лабораторных работ</w:t>
            </w:r>
            <w:r w:rsidRPr="00565A2C">
              <w:t xml:space="preserve"> </w:t>
            </w:r>
          </w:p>
        </w:tc>
        <w:tc>
          <w:tcPr>
            <w:tcW w:w="1324" w:type="dxa"/>
            <w:shd w:val="clear" w:color="auto" w:fill="00B050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15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15</w:t>
            </w: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</w:pPr>
            <w:r w:rsidRPr="00565A2C">
              <w:t xml:space="preserve">Безопасное использование кредитных инструментов. Выбор добросовестного поставщика финансовых услуг. </w:t>
            </w:r>
            <w:r>
              <w:t xml:space="preserve">Выбор оптимальных условий заимствования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 w:val="restart"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  <w:r w:rsidRPr="00565A2C">
              <w:rPr>
                <w:b/>
              </w:rPr>
              <w:t xml:space="preserve">Тема 2.4. Безопасное </w:t>
            </w:r>
            <w:r w:rsidRPr="00565A2C">
              <w:rPr>
                <w:b/>
              </w:rPr>
              <w:lastRenderedPageBreak/>
              <w:t>управление личными финансами</w:t>
            </w: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4573E7">
              <w:rPr>
                <w:b/>
              </w:rPr>
              <w:t>Содержание учебного материала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16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16</w:t>
            </w: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  <w:ind w:left="1" w:right="44" w:hanging="1"/>
            </w:pPr>
            <w:r w:rsidRPr="00565A2C">
              <w:t xml:space="preserve">Финансовая безопасность и цифровая среда в сфере личных финансов. Оптимизация личного и семейного бюджета с учетом обеспечения безопасности.  Удаленное банковское обслуживание. </w:t>
            </w:r>
            <w:r>
              <w:t xml:space="preserve">Дистанционное управление личными финансами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00B050"/>
          </w:tcPr>
          <w:p w:rsidR="00C7458E" w:rsidRPr="00565A2C" w:rsidRDefault="00C7458E" w:rsidP="00CB6DFB">
            <w:pPr>
              <w:spacing w:line="259" w:lineRule="auto"/>
            </w:pPr>
            <w:r w:rsidRPr="00565A2C">
              <w:rPr>
                <w:b/>
              </w:rPr>
              <w:t>В том числе практических занятий и лабораторных работ</w:t>
            </w:r>
            <w:r w:rsidRPr="00565A2C">
              <w:t xml:space="preserve"> </w:t>
            </w:r>
          </w:p>
        </w:tc>
        <w:tc>
          <w:tcPr>
            <w:tcW w:w="1324" w:type="dxa"/>
            <w:shd w:val="clear" w:color="auto" w:fill="00B050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</w:pPr>
            <w:r w:rsidRPr="004A3162">
              <w:rPr>
                <w:b/>
              </w:rPr>
              <w:t xml:space="preserve">Раздел 3. Риск и доходность </w:t>
            </w:r>
            <w:r>
              <w:t xml:space="preserve"> </w:t>
            </w:r>
          </w:p>
        </w:tc>
        <w:tc>
          <w:tcPr>
            <w:tcW w:w="1324" w:type="dxa"/>
            <w:shd w:val="clear" w:color="auto" w:fill="auto"/>
          </w:tcPr>
          <w:p w:rsidR="00C7458E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 w:val="restart"/>
            <w:shd w:val="clear" w:color="auto" w:fill="auto"/>
          </w:tcPr>
          <w:p w:rsidR="00C7458E" w:rsidRPr="00B177D6" w:rsidRDefault="00C7458E" w:rsidP="00696D1C">
            <w:pPr>
              <w:spacing w:line="259" w:lineRule="auto"/>
              <w:rPr>
                <w:highlight w:val="yellow"/>
              </w:rPr>
            </w:pPr>
            <w:r w:rsidRPr="004A3162">
              <w:rPr>
                <w:b/>
              </w:rPr>
              <w:t xml:space="preserve">Тема 3.1. </w:t>
            </w:r>
            <w:proofErr w:type="spellStart"/>
            <w:r w:rsidRPr="004A3162">
              <w:rPr>
                <w:b/>
              </w:rPr>
              <w:t>Инвестировани</w:t>
            </w:r>
            <w:proofErr w:type="spellEnd"/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17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17</w:t>
            </w: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  <w:ind w:left="1" w:right="44" w:hanging="1"/>
            </w:pPr>
            <w:r w:rsidRPr="00565A2C">
              <w:t xml:space="preserve">Цели и риски инвестирования. Ликвидность и доходность инвестиций. Взаимосвязь доходности и риска. Основные инвестиционные продукты и их базовые характеристики. Индивидуальный инвестиционный счет (ИИС). Формирование инвестиционного портфеля. Диверсификация. Мошенничество в сфере инвестиций, способы защиты от него. </w:t>
            </w:r>
            <w:r>
              <w:t xml:space="preserve">Особенности финансовых пирамид </w:t>
            </w:r>
          </w:p>
        </w:tc>
        <w:tc>
          <w:tcPr>
            <w:tcW w:w="1324" w:type="dxa"/>
            <w:shd w:val="clear" w:color="auto" w:fill="auto"/>
          </w:tcPr>
          <w:p w:rsidR="00C7458E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00B050"/>
          </w:tcPr>
          <w:p w:rsidR="00C7458E" w:rsidRPr="00565A2C" w:rsidRDefault="00C7458E" w:rsidP="00CB6DFB">
            <w:pPr>
              <w:spacing w:line="259" w:lineRule="auto"/>
            </w:pPr>
            <w:r w:rsidRPr="00565A2C">
              <w:rPr>
                <w:b/>
              </w:rPr>
              <w:t>В том числе практических занятий и лабораторных работ</w:t>
            </w:r>
            <w:r w:rsidRPr="00565A2C">
              <w:t xml:space="preserve"> </w:t>
            </w:r>
          </w:p>
        </w:tc>
        <w:tc>
          <w:tcPr>
            <w:tcW w:w="1324" w:type="dxa"/>
            <w:shd w:val="clear" w:color="auto" w:fill="00B050"/>
          </w:tcPr>
          <w:p w:rsidR="00C7458E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18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18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line="259" w:lineRule="auto"/>
              <w:ind w:left="1" w:hanging="1"/>
            </w:pPr>
            <w:r w:rsidRPr="00565A2C">
              <w:t xml:space="preserve">Стратегия инвестирования. Базовые принципы формирования инвестиционного портфеля </w:t>
            </w:r>
          </w:p>
        </w:tc>
        <w:tc>
          <w:tcPr>
            <w:tcW w:w="1324" w:type="dxa"/>
            <w:shd w:val="clear" w:color="auto" w:fill="auto"/>
          </w:tcPr>
          <w:p w:rsidR="00C7458E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 w:val="restart"/>
            <w:shd w:val="clear" w:color="auto" w:fill="auto"/>
          </w:tcPr>
          <w:p w:rsidR="00C7458E" w:rsidRDefault="00C7458E" w:rsidP="00696D1C">
            <w:pPr>
              <w:spacing w:after="50" w:line="259" w:lineRule="auto"/>
            </w:pPr>
            <w:r w:rsidRPr="004A3162">
              <w:rPr>
                <w:b/>
              </w:rPr>
              <w:t xml:space="preserve">Тема 3.2. </w:t>
            </w:r>
          </w:p>
          <w:p w:rsidR="00C7458E" w:rsidRDefault="00C7458E" w:rsidP="00696D1C">
            <w:pPr>
              <w:spacing w:after="19" w:line="259" w:lineRule="auto"/>
              <w:ind w:left="1"/>
            </w:pPr>
            <w:r w:rsidRPr="004A3162">
              <w:rPr>
                <w:b/>
              </w:rPr>
              <w:t>Страхование</w:t>
            </w:r>
            <w:r>
              <w:t xml:space="preserve"> </w:t>
            </w:r>
          </w:p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</w:pPr>
            <w:r w:rsidRPr="004573E7">
              <w:rPr>
                <w:b/>
              </w:rPr>
              <w:t>Содержание учебного материала</w:t>
            </w:r>
          </w:p>
        </w:tc>
        <w:tc>
          <w:tcPr>
            <w:tcW w:w="1324" w:type="dxa"/>
            <w:shd w:val="clear" w:color="auto" w:fill="auto"/>
          </w:tcPr>
          <w:p w:rsidR="00C7458E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19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19</w:t>
            </w: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  <w:ind w:left="1" w:right="43" w:hanging="1"/>
            </w:pPr>
            <w:r w:rsidRPr="00565A2C">
              <w:t xml:space="preserve">Страхование как один из способов управления рисками. Виды страхования: личное страхование, имущественное страхование, страхование гражданской ответственности. </w:t>
            </w:r>
            <w:r>
              <w:t xml:space="preserve">Основные виды страховых продуктов </w:t>
            </w:r>
          </w:p>
        </w:tc>
        <w:tc>
          <w:tcPr>
            <w:tcW w:w="1324" w:type="dxa"/>
            <w:shd w:val="clear" w:color="auto" w:fill="auto"/>
          </w:tcPr>
          <w:p w:rsidR="00C7458E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00B050"/>
          </w:tcPr>
          <w:p w:rsidR="00C7458E" w:rsidRPr="00565A2C" w:rsidRDefault="00C7458E" w:rsidP="00CB6DFB">
            <w:pPr>
              <w:spacing w:line="259" w:lineRule="auto"/>
            </w:pPr>
            <w:r w:rsidRPr="00565A2C">
              <w:rPr>
                <w:b/>
              </w:rPr>
              <w:t>В том числе практических занятий и лабораторных работ</w:t>
            </w:r>
            <w:r w:rsidRPr="00565A2C">
              <w:t xml:space="preserve"> </w:t>
            </w:r>
          </w:p>
        </w:tc>
        <w:tc>
          <w:tcPr>
            <w:tcW w:w="1324" w:type="dxa"/>
            <w:shd w:val="clear" w:color="auto" w:fill="00B050"/>
          </w:tcPr>
          <w:p w:rsidR="00C7458E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20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20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line="259" w:lineRule="auto"/>
              <w:ind w:left="1" w:hanging="1"/>
            </w:pPr>
            <w:r w:rsidRPr="00565A2C">
              <w:t xml:space="preserve">Безопасное </w:t>
            </w:r>
            <w:r w:rsidRPr="00565A2C">
              <w:tab/>
              <w:t xml:space="preserve">использование </w:t>
            </w:r>
            <w:r w:rsidRPr="00565A2C">
              <w:tab/>
              <w:t xml:space="preserve">страховых </w:t>
            </w:r>
            <w:r w:rsidRPr="00565A2C">
              <w:tab/>
              <w:t xml:space="preserve">продуктов. </w:t>
            </w:r>
            <w:r w:rsidRPr="00565A2C">
              <w:tab/>
              <w:t xml:space="preserve">Выбор </w:t>
            </w:r>
            <w:r w:rsidRPr="00565A2C">
              <w:tab/>
              <w:t xml:space="preserve">добросовестного поставщика страховых услуг </w:t>
            </w:r>
          </w:p>
        </w:tc>
        <w:tc>
          <w:tcPr>
            <w:tcW w:w="1324" w:type="dxa"/>
            <w:shd w:val="clear" w:color="auto" w:fill="auto"/>
          </w:tcPr>
          <w:p w:rsidR="00C7458E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 w:val="restart"/>
            <w:shd w:val="clear" w:color="auto" w:fill="auto"/>
          </w:tcPr>
          <w:p w:rsidR="00C7458E" w:rsidRDefault="00C7458E" w:rsidP="00581F19">
            <w:pPr>
              <w:spacing w:after="12" w:line="259" w:lineRule="auto"/>
            </w:pPr>
            <w:r w:rsidRPr="004A3162">
              <w:rPr>
                <w:b/>
              </w:rPr>
              <w:t xml:space="preserve">Тема 3.3. </w:t>
            </w:r>
          </w:p>
          <w:p w:rsidR="00C7458E" w:rsidRPr="008C3AEF" w:rsidRDefault="00C7458E" w:rsidP="008C3AEF">
            <w:pPr>
              <w:spacing w:after="50" w:line="259" w:lineRule="auto"/>
              <w:ind w:left="1"/>
            </w:pPr>
            <w:r w:rsidRPr="004A3162">
              <w:rPr>
                <w:b/>
              </w:rPr>
              <w:t>Предпринимательство</w:t>
            </w: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Default="00C7458E" w:rsidP="00581F19">
            <w:pPr>
              <w:spacing w:line="259" w:lineRule="auto"/>
            </w:pPr>
            <w:r w:rsidRPr="004573E7">
              <w:rPr>
                <w:b/>
              </w:rPr>
              <w:t>Содержание учебного материала</w:t>
            </w:r>
          </w:p>
        </w:tc>
        <w:tc>
          <w:tcPr>
            <w:tcW w:w="1324" w:type="dxa"/>
            <w:shd w:val="clear" w:color="auto" w:fill="auto"/>
          </w:tcPr>
          <w:p w:rsidR="00C7458E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21-22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21-22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line="259" w:lineRule="auto"/>
              <w:ind w:left="1" w:right="46" w:hanging="1"/>
            </w:pPr>
            <w:r w:rsidRPr="00565A2C">
              <w:t xml:space="preserve">Роль предпринимательства в жизни человека и общества. Условия развития </w:t>
            </w:r>
            <w:proofErr w:type="spellStart"/>
            <w:r w:rsidRPr="00565A2C">
              <w:t>стартапов</w:t>
            </w:r>
            <w:proofErr w:type="spellEnd"/>
            <w:r w:rsidRPr="00565A2C">
              <w:t xml:space="preserve"> и малого бизнеса. Формы ведения предпринимательской деятельности и их основные характеристики. </w:t>
            </w:r>
            <w:r w:rsidRPr="00565A2C">
              <w:lastRenderedPageBreak/>
              <w:t xml:space="preserve">Возможные источники финансирования малого бизнеса </w:t>
            </w:r>
          </w:p>
        </w:tc>
        <w:tc>
          <w:tcPr>
            <w:tcW w:w="1324" w:type="dxa"/>
            <w:shd w:val="clear" w:color="auto" w:fill="auto"/>
          </w:tcPr>
          <w:p w:rsidR="00C7458E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lastRenderedPageBreak/>
              <w:t>2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lastRenderedPageBreak/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00B050"/>
          </w:tcPr>
          <w:p w:rsidR="00C7458E" w:rsidRPr="00565A2C" w:rsidRDefault="00C7458E" w:rsidP="00CB6DFB">
            <w:pPr>
              <w:spacing w:line="259" w:lineRule="auto"/>
            </w:pPr>
            <w:r w:rsidRPr="00565A2C">
              <w:rPr>
                <w:b/>
              </w:rPr>
              <w:t>В том числе практических занятий и лабораторных работ</w:t>
            </w:r>
            <w:r w:rsidRPr="00565A2C">
              <w:t xml:space="preserve"> </w:t>
            </w:r>
          </w:p>
        </w:tc>
        <w:tc>
          <w:tcPr>
            <w:tcW w:w="1324" w:type="dxa"/>
            <w:shd w:val="clear" w:color="auto" w:fill="00B050"/>
          </w:tcPr>
          <w:p w:rsidR="00C7458E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23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23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line="259" w:lineRule="auto"/>
              <w:ind w:left="1" w:hanging="1"/>
            </w:pPr>
            <w:r w:rsidRPr="00565A2C">
              <w:t xml:space="preserve">Требования для открытия собственного бизнеса и алгоритм действий. Анализ </w:t>
            </w:r>
            <w:proofErr w:type="spellStart"/>
            <w:r w:rsidRPr="00565A2C">
              <w:t>бизнесидей</w:t>
            </w:r>
            <w:proofErr w:type="spellEnd"/>
            <w:r w:rsidRPr="00565A2C">
              <w:t xml:space="preserve"> и рисков, связанных с ними, с учетом особенностей своей специальности </w:t>
            </w:r>
            <w:r>
              <w:t>Управление личным бюджетом</w:t>
            </w:r>
          </w:p>
        </w:tc>
        <w:tc>
          <w:tcPr>
            <w:tcW w:w="1324" w:type="dxa"/>
            <w:shd w:val="clear" w:color="auto" w:fill="auto"/>
          </w:tcPr>
          <w:p w:rsidR="00C7458E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4A3162">
              <w:rPr>
                <w:b/>
              </w:rPr>
              <w:t>Раздел 4. Финансовая среда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 w:val="restart"/>
            <w:shd w:val="clear" w:color="auto" w:fill="auto"/>
          </w:tcPr>
          <w:p w:rsidR="00C7458E" w:rsidRPr="00565A2C" w:rsidRDefault="00C7458E" w:rsidP="00581F19">
            <w:pPr>
              <w:spacing w:after="12" w:line="259" w:lineRule="auto"/>
            </w:pPr>
            <w:r w:rsidRPr="00565A2C">
              <w:rPr>
                <w:b/>
              </w:rPr>
              <w:t xml:space="preserve">Тема 4.1. </w:t>
            </w:r>
          </w:p>
          <w:p w:rsidR="00C7458E" w:rsidRPr="00565A2C" w:rsidRDefault="00C7458E" w:rsidP="00581F19">
            <w:pPr>
              <w:spacing w:after="36" w:line="275" w:lineRule="auto"/>
              <w:ind w:left="1"/>
            </w:pPr>
            <w:r w:rsidRPr="00565A2C">
              <w:rPr>
                <w:b/>
              </w:rPr>
              <w:t xml:space="preserve">Финансовые </w:t>
            </w:r>
            <w:proofErr w:type="spellStart"/>
            <w:r w:rsidRPr="00565A2C">
              <w:rPr>
                <w:b/>
              </w:rPr>
              <w:t>взаимоотношени</w:t>
            </w:r>
            <w:proofErr w:type="spellEnd"/>
          </w:p>
          <w:p w:rsidR="00C7458E" w:rsidRPr="00565A2C" w:rsidRDefault="00C7458E" w:rsidP="00581F19">
            <w:pPr>
              <w:spacing w:after="12" w:line="259" w:lineRule="auto"/>
              <w:ind w:left="1"/>
            </w:pPr>
            <w:r w:rsidRPr="00565A2C">
              <w:rPr>
                <w:b/>
              </w:rPr>
              <w:t>я с государством</w:t>
            </w:r>
            <w:r w:rsidRPr="00565A2C">
              <w:t xml:space="preserve"> </w:t>
            </w:r>
          </w:p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4573E7">
              <w:rPr>
                <w:b/>
              </w:rPr>
              <w:t>Содержание учебного материала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24-25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24-25</w:t>
            </w: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  <w:ind w:left="1" w:right="45" w:hanging="1"/>
            </w:pPr>
            <w:r w:rsidRPr="00565A2C">
              <w:t xml:space="preserve">Роль налогов, налоговой и социальной политики государства для экономики страны и личного благосостояния граждан. </w:t>
            </w:r>
            <w:r>
              <w:t xml:space="preserve">Налоги физических лиц. Налоговые вычеты и льготы. 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26-27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26-27</w:t>
            </w: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  <w:ind w:left="1" w:hanging="1"/>
            </w:pPr>
            <w:r w:rsidRPr="00565A2C">
              <w:t xml:space="preserve">Пенсионная система России. Социальная поддержка граждан. </w:t>
            </w:r>
            <w:r>
              <w:t xml:space="preserve">Возможности </w:t>
            </w:r>
            <w:proofErr w:type="gramStart"/>
            <w:r>
              <w:t>инициативного</w:t>
            </w:r>
            <w:proofErr w:type="gramEnd"/>
            <w:r>
              <w:t xml:space="preserve"> </w:t>
            </w:r>
            <w:proofErr w:type="spellStart"/>
            <w:r>
              <w:t>бюджетирования</w:t>
            </w:r>
            <w:proofErr w:type="spellEnd"/>
            <w:r>
              <w:t xml:space="preserve">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00B050"/>
          </w:tcPr>
          <w:p w:rsidR="00C7458E" w:rsidRPr="00565A2C" w:rsidRDefault="00C7458E" w:rsidP="00CB6DFB">
            <w:pPr>
              <w:spacing w:line="259" w:lineRule="auto"/>
            </w:pPr>
            <w:r w:rsidRPr="00565A2C">
              <w:rPr>
                <w:b/>
              </w:rPr>
              <w:t>В том числе практических занятий и лабораторных работ</w:t>
            </w:r>
            <w:r w:rsidRPr="00565A2C">
              <w:t xml:space="preserve"> </w:t>
            </w:r>
          </w:p>
        </w:tc>
        <w:tc>
          <w:tcPr>
            <w:tcW w:w="1324" w:type="dxa"/>
            <w:shd w:val="clear" w:color="auto" w:fill="00B050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28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28</w:t>
            </w: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  <w:ind w:left="1" w:right="46" w:hanging="1"/>
            </w:pPr>
            <w:r w:rsidRPr="00565A2C">
              <w:t xml:space="preserve">Применение налоговых вычетов для увеличения дохода. Основные цифровые сервисы государства для граждан. </w:t>
            </w:r>
            <w:r>
              <w:t xml:space="preserve">Налоги и пенсионное обеспечение для </w:t>
            </w:r>
            <w:proofErr w:type="spellStart"/>
            <w:r>
              <w:t>самозанятых</w:t>
            </w:r>
            <w:proofErr w:type="spellEnd"/>
            <w:r>
              <w:t xml:space="preserve"> и ИП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 w:val="restart"/>
            <w:shd w:val="clear" w:color="auto" w:fill="auto"/>
          </w:tcPr>
          <w:p w:rsidR="00C7458E" w:rsidRPr="00565A2C" w:rsidRDefault="00C7458E" w:rsidP="00874D21">
            <w:pPr>
              <w:spacing w:after="37" w:line="274" w:lineRule="auto"/>
              <w:ind w:left="1" w:hanging="1"/>
            </w:pPr>
            <w:r w:rsidRPr="00565A2C">
              <w:rPr>
                <w:b/>
              </w:rPr>
              <w:t xml:space="preserve">Тема 4.2. Защита прав граждан в </w:t>
            </w:r>
            <w:proofErr w:type="gramStart"/>
            <w:r w:rsidRPr="00565A2C">
              <w:rPr>
                <w:b/>
              </w:rPr>
              <w:t>финансовой</w:t>
            </w:r>
            <w:proofErr w:type="gramEnd"/>
            <w:r w:rsidRPr="00565A2C">
              <w:rPr>
                <w:b/>
              </w:rPr>
              <w:t xml:space="preserve"> </w:t>
            </w:r>
          </w:p>
          <w:p w:rsidR="00C7458E" w:rsidRDefault="00C7458E" w:rsidP="00874D21">
            <w:pPr>
              <w:spacing w:after="12" w:line="259" w:lineRule="auto"/>
              <w:ind w:left="1"/>
            </w:pPr>
            <w:r w:rsidRPr="004A3162">
              <w:rPr>
                <w:b/>
              </w:rPr>
              <w:t>сфере</w:t>
            </w:r>
            <w:r>
              <w:t xml:space="preserve"> </w:t>
            </w:r>
          </w:p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4573E7" w:rsidRDefault="00C7458E" w:rsidP="002F6897">
            <w:pPr>
              <w:rPr>
                <w:b/>
              </w:rPr>
            </w:pPr>
            <w:r w:rsidRPr="004573E7">
              <w:rPr>
                <w:b/>
              </w:rPr>
              <w:t>Содержание учебного материала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29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29</w:t>
            </w:r>
          </w:p>
        </w:tc>
        <w:tc>
          <w:tcPr>
            <w:tcW w:w="9055" w:type="dxa"/>
            <w:shd w:val="clear" w:color="auto" w:fill="auto"/>
          </w:tcPr>
          <w:p w:rsidR="00C7458E" w:rsidRDefault="00C7458E" w:rsidP="00CB6DFB">
            <w:pPr>
              <w:spacing w:line="259" w:lineRule="auto"/>
              <w:ind w:left="1" w:right="45" w:hanging="1"/>
            </w:pPr>
            <w:r w:rsidRPr="00565A2C">
              <w:t xml:space="preserve">Основные права граждан в финансовой сфере и формы их защиты.  Задачи и полномочия Банка России, других государственных органов в сфере защиты прав потребителей финансовых услуг. Досудебное и судебное урегулирование споров. Уполномоченный по правам потребителей финансовых услуг. </w:t>
            </w:r>
            <w:r>
              <w:t xml:space="preserve">Особенности защиты прав потребителей в цифровой среде.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00B050"/>
          </w:tcPr>
          <w:p w:rsidR="00C7458E" w:rsidRPr="00565A2C" w:rsidRDefault="00C7458E" w:rsidP="00CB6DFB">
            <w:pPr>
              <w:spacing w:line="259" w:lineRule="auto"/>
            </w:pPr>
            <w:r w:rsidRPr="00565A2C">
              <w:rPr>
                <w:b/>
              </w:rPr>
              <w:t>В том числе практических занятий и лабораторных работ</w:t>
            </w:r>
            <w:r w:rsidRPr="00565A2C">
              <w:t xml:space="preserve"> </w:t>
            </w:r>
          </w:p>
        </w:tc>
        <w:tc>
          <w:tcPr>
            <w:tcW w:w="1324" w:type="dxa"/>
            <w:shd w:val="clear" w:color="auto" w:fill="00B050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CB6DFB">
            <w:pPr>
              <w:rPr>
                <w:sz w:val="16"/>
                <w:szCs w:val="16"/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vMerge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30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30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line="316" w:lineRule="auto"/>
              <w:ind w:left="1" w:hanging="1"/>
            </w:pPr>
            <w:r w:rsidRPr="00565A2C">
              <w:t xml:space="preserve">Типичные ситуация нарушения прав граждан в финансовой сфере. Стратегии действия в проблемных ситуациях с учетом особенностей своей специальности </w:t>
            </w:r>
          </w:p>
          <w:p w:rsidR="00C7458E" w:rsidRDefault="00C7458E" w:rsidP="00CB6DFB">
            <w:pPr>
              <w:spacing w:line="259" w:lineRule="auto"/>
              <w:ind w:left="1"/>
            </w:pPr>
            <w:r>
              <w:t xml:space="preserve">(характер возможного нарушения прав) 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02 </w:t>
            </w:r>
          </w:p>
          <w:p w:rsidR="00C7458E" w:rsidRPr="008C3AEF" w:rsidRDefault="00C7458E" w:rsidP="008C3AEF">
            <w:pPr>
              <w:spacing w:after="46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03 </w:t>
            </w:r>
          </w:p>
          <w:p w:rsidR="00C7458E" w:rsidRPr="008C3AEF" w:rsidRDefault="00C7458E" w:rsidP="008C3AEF">
            <w:pPr>
              <w:spacing w:after="47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04 </w:t>
            </w:r>
          </w:p>
          <w:p w:rsidR="00C7458E" w:rsidRPr="008C3AEF" w:rsidRDefault="00C7458E" w:rsidP="008C3AEF">
            <w:pPr>
              <w:spacing w:after="12" w:line="259" w:lineRule="auto"/>
              <w:ind w:right="47"/>
              <w:jc w:val="center"/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 xml:space="preserve">ОК 05 </w:t>
            </w:r>
          </w:p>
          <w:p w:rsidR="00C7458E" w:rsidRPr="008C3AEF" w:rsidRDefault="00C7458E" w:rsidP="008C3AEF">
            <w:pPr>
              <w:rPr>
                <w:sz w:val="16"/>
                <w:szCs w:val="16"/>
              </w:rPr>
            </w:pPr>
            <w:r w:rsidRPr="008C3AEF">
              <w:rPr>
                <w:sz w:val="16"/>
                <w:szCs w:val="16"/>
              </w:rPr>
              <w:t>У1-5</w:t>
            </w:r>
          </w:p>
          <w:p w:rsidR="00C7458E" w:rsidRPr="008C3AEF" w:rsidRDefault="00C7458E" w:rsidP="008C3AEF">
            <w:pPr>
              <w:rPr>
                <w:sz w:val="16"/>
                <w:szCs w:val="16"/>
                <w:highlight w:val="yellow"/>
              </w:rPr>
            </w:pPr>
            <w:r w:rsidRPr="008C3AEF">
              <w:rPr>
                <w:sz w:val="16"/>
                <w:szCs w:val="16"/>
              </w:rPr>
              <w:t>З1-9</w:t>
            </w:r>
          </w:p>
        </w:tc>
      </w:tr>
      <w:tr w:rsidR="00C7458E" w:rsidRPr="00B177D6" w:rsidTr="008C3AEF">
        <w:tc>
          <w:tcPr>
            <w:tcW w:w="2283" w:type="dxa"/>
            <w:shd w:val="clear" w:color="auto" w:fill="auto"/>
          </w:tcPr>
          <w:p w:rsidR="00C7458E" w:rsidRPr="00B177D6" w:rsidRDefault="00C7458E" w:rsidP="00CB6DFB">
            <w:pPr>
              <w:jc w:val="center"/>
              <w:rPr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31-32</w:t>
            </w: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543264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31-32</w:t>
            </w:r>
          </w:p>
        </w:tc>
        <w:tc>
          <w:tcPr>
            <w:tcW w:w="9055" w:type="dxa"/>
            <w:shd w:val="clear" w:color="auto" w:fill="auto"/>
          </w:tcPr>
          <w:p w:rsidR="00C7458E" w:rsidRPr="00565A2C" w:rsidRDefault="00C7458E" w:rsidP="00CB6DFB">
            <w:pPr>
              <w:spacing w:line="259" w:lineRule="auto"/>
            </w:pPr>
            <w:r w:rsidRPr="004A3162">
              <w:rPr>
                <w:b/>
              </w:rPr>
              <w:t>Промежуточная аттестация (зачет)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C7458E" w:rsidRPr="00B177D6" w:rsidRDefault="00C7458E" w:rsidP="00CB6DFB">
            <w:pPr>
              <w:rPr>
                <w:highlight w:val="yellow"/>
              </w:rPr>
            </w:pPr>
          </w:p>
        </w:tc>
      </w:tr>
      <w:tr w:rsidR="00C7458E" w:rsidRPr="00B177D6" w:rsidTr="008C3AEF">
        <w:tc>
          <w:tcPr>
            <w:tcW w:w="2283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610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51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9055" w:type="dxa"/>
            <w:shd w:val="clear" w:color="auto" w:fill="auto"/>
          </w:tcPr>
          <w:p w:rsidR="00C7458E" w:rsidRPr="00F648A9" w:rsidRDefault="00C7458E" w:rsidP="00874D21">
            <w:pPr>
              <w:spacing w:line="276" w:lineRule="auto"/>
              <w:jc w:val="both"/>
              <w:rPr>
                <w:b/>
              </w:rPr>
            </w:pPr>
            <w:r w:rsidRPr="00F648A9">
              <w:rPr>
                <w:b/>
              </w:rPr>
              <w:t xml:space="preserve">ИТОГО </w:t>
            </w:r>
            <w:r>
              <w:rPr>
                <w:b/>
              </w:rPr>
              <w:t>32</w:t>
            </w:r>
            <w:r w:rsidRPr="00F648A9">
              <w:rPr>
                <w:b/>
              </w:rPr>
              <w:t>час</w:t>
            </w:r>
            <w:r>
              <w:rPr>
                <w:b/>
              </w:rPr>
              <w:t>а                  20\12</w:t>
            </w:r>
          </w:p>
        </w:tc>
        <w:tc>
          <w:tcPr>
            <w:tcW w:w="1324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92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  <w:tc>
          <w:tcPr>
            <w:tcW w:w="1115" w:type="dxa"/>
            <w:shd w:val="clear" w:color="auto" w:fill="auto"/>
          </w:tcPr>
          <w:p w:rsidR="00C7458E" w:rsidRPr="00B177D6" w:rsidRDefault="00C7458E" w:rsidP="00CB6DFB">
            <w:pPr>
              <w:rPr>
                <w:i/>
                <w:highlight w:val="yellow"/>
              </w:rPr>
            </w:pPr>
          </w:p>
        </w:tc>
      </w:tr>
    </w:tbl>
    <w:p w:rsidR="00947217" w:rsidRPr="00B177D6" w:rsidRDefault="00947217" w:rsidP="00947217">
      <w:pPr>
        <w:rPr>
          <w:highlight w:val="yellow"/>
          <w:lang w:bidi="ar-SA"/>
        </w:rPr>
      </w:pPr>
    </w:p>
    <w:p w:rsidR="00947217" w:rsidRPr="00B177D6" w:rsidRDefault="00947217" w:rsidP="00947217">
      <w:pPr>
        <w:rPr>
          <w:highlight w:val="yellow"/>
          <w:lang w:bidi="ar-SA"/>
        </w:rPr>
      </w:pPr>
    </w:p>
    <w:p w:rsidR="00947217" w:rsidRPr="00B177D6" w:rsidRDefault="00947217" w:rsidP="00947217">
      <w:pPr>
        <w:rPr>
          <w:highlight w:val="yellow"/>
          <w:lang w:bidi="ar-SA"/>
        </w:rPr>
      </w:pPr>
    </w:p>
    <w:p w:rsidR="00947217" w:rsidRPr="009545FC" w:rsidRDefault="00947217" w:rsidP="00947217">
      <w:pPr>
        <w:rPr>
          <w:lang w:bidi="ar-SA"/>
        </w:rPr>
      </w:pPr>
    </w:p>
    <w:p w:rsidR="00947217" w:rsidRPr="009545FC" w:rsidRDefault="00947217" w:rsidP="00947217">
      <w:pPr>
        <w:ind w:right="-431"/>
        <w:rPr>
          <w:rFonts w:ascii="Times New Roman" w:eastAsia="Times New Roman" w:hAnsi="Times New Roman" w:cs="Times New Roman"/>
        </w:rPr>
      </w:pPr>
      <w:r w:rsidRPr="009545FC">
        <w:rPr>
          <w:rFonts w:ascii="Times New Roman" w:hAnsi="Times New Roman" w:cs="Times New Roman"/>
        </w:rPr>
        <w:t xml:space="preserve">Для характеристики освоения учебного </w:t>
      </w:r>
      <w:proofErr w:type="spellStart"/>
      <w:r w:rsidRPr="009545FC">
        <w:rPr>
          <w:rFonts w:ascii="Times New Roman" w:hAnsi="Times New Roman" w:cs="Times New Roman"/>
        </w:rPr>
        <w:t>материалаиспользуются</w:t>
      </w:r>
      <w:proofErr w:type="spellEnd"/>
      <w:r w:rsidRPr="009545FC">
        <w:rPr>
          <w:rFonts w:ascii="Times New Roman" w:hAnsi="Times New Roman" w:cs="Times New Roman"/>
        </w:rPr>
        <w:t xml:space="preserve"> следующие обозначения:</w:t>
      </w:r>
    </w:p>
    <w:p w:rsidR="00947217" w:rsidRPr="009545FC" w:rsidRDefault="00947217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431"/>
        <w:jc w:val="both"/>
        <w:rPr>
          <w:rFonts w:ascii="Times New Roman" w:hAnsi="Times New Roman" w:cs="Times New Roman"/>
        </w:rPr>
      </w:pPr>
      <w:r w:rsidRPr="009545FC">
        <w:rPr>
          <w:rFonts w:ascii="Times New Roman" w:hAnsi="Times New Roman" w:cs="Times New Roman"/>
        </w:rPr>
        <w:t xml:space="preserve">1. – </w:t>
      </w:r>
      <w:proofErr w:type="gramStart"/>
      <w:r w:rsidRPr="009545FC">
        <w:rPr>
          <w:rFonts w:ascii="Times New Roman" w:hAnsi="Times New Roman" w:cs="Times New Roman"/>
        </w:rPr>
        <w:t>ознакомительный</w:t>
      </w:r>
      <w:proofErr w:type="gramEnd"/>
      <w:r w:rsidRPr="009545FC">
        <w:rPr>
          <w:rFonts w:ascii="Times New Roman" w:hAnsi="Times New Roman" w:cs="Times New Roman"/>
        </w:rPr>
        <w:t xml:space="preserve"> (узнавание ранее изученных объектов, свойств); </w:t>
      </w:r>
    </w:p>
    <w:p w:rsidR="00947217" w:rsidRPr="009545FC" w:rsidRDefault="00947217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431"/>
        <w:jc w:val="both"/>
        <w:rPr>
          <w:rFonts w:ascii="Times New Roman" w:hAnsi="Times New Roman" w:cs="Times New Roman"/>
        </w:rPr>
      </w:pPr>
      <w:r w:rsidRPr="009545FC">
        <w:rPr>
          <w:rFonts w:ascii="Times New Roman" w:hAnsi="Times New Roman" w:cs="Times New Roman"/>
        </w:rPr>
        <w:t>2. – </w:t>
      </w:r>
      <w:proofErr w:type="gramStart"/>
      <w:r w:rsidRPr="009545FC">
        <w:rPr>
          <w:rFonts w:ascii="Times New Roman" w:hAnsi="Times New Roman" w:cs="Times New Roman"/>
        </w:rPr>
        <w:t>репродуктивный</w:t>
      </w:r>
      <w:proofErr w:type="gramEnd"/>
      <w:r w:rsidRPr="009545FC">
        <w:rPr>
          <w:rFonts w:ascii="Times New Roman" w:hAnsi="Times New Roman" w:cs="Times New Roman"/>
        </w:rPr>
        <w:t xml:space="preserve"> (выполнение деятельности по образцу, инструкции или под руководством);</w:t>
      </w:r>
    </w:p>
    <w:p w:rsidR="00947217" w:rsidRPr="00F648A9" w:rsidRDefault="00947217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431"/>
        <w:jc w:val="both"/>
        <w:rPr>
          <w:rFonts w:ascii="Times New Roman" w:hAnsi="Times New Roman" w:cs="Times New Roman"/>
          <w:b/>
        </w:rPr>
      </w:pPr>
      <w:r w:rsidRPr="009545FC">
        <w:rPr>
          <w:rFonts w:ascii="Times New Roman" w:hAnsi="Times New Roman" w:cs="Times New Roman"/>
        </w:rPr>
        <w:t xml:space="preserve">3. – </w:t>
      </w:r>
      <w:proofErr w:type="gramStart"/>
      <w:r w:rsidRPr="00F648A9">
        <w:rPr>
          <w:rFonts w:ascii="Times New Roman" w:hAnsi="Times New Roman" w:cs="Times New Roman"/>
        </w:rPr>
        <w:t>продуктивный</w:t>
      </w:r>
      <w:proofErr w:type="gramEnd"/>
      <w:r w:rsidRPr="00F648A9">
        <w:rPr>
          <w:rFonts w:ascii="Times New Roman" w:hAnsi="Times New Roman" w:cs="Times New Roman"/>
        </w:rPr>
        <w:t xml:space="preserve"> (планирование и самостоятельное выполнение деятельности, решение проблемных задач).</w:t>
      </w:r>
    </w:p>
    <w:p w:rsidR="00947217" w:rsidRPr="00B177D6" w:rsidRDefault="00947217" w:rsidP="009472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31" w:firstLine="567"/>
        <w:rPr>
          <w:b/>
          <w:caps/>
          <w:highlight w:val="yellow"/>
        </w:rPr>
      </w:pPr>
    </w:p>
    <w:p w:rsidR="00947217" w:rsidRPr="00B177D6" w:rsidRDefault="00947217" w:rsidP="00947217">
      <w:pPr>
        <w:spacing w:line="360" w:lineRule="exact"/>
        <w:rPr>
          <w:rFonts w:ascii="Times New Roman" w:hAnsi="Times New Roman" w:cs="Times New Roman"/>
          <w:highlight w:val="yellow"/>
        </w:rPr>
      </w:pPr>
    </w:p>
    <w:p w:rsidR="00947217" w:rsidRPr="00B177D6" w:rsidRDefault="00947217" w:rsidP="009472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31" w:firstLine="567"/>
        <w:jc w:val="center"/>
        <w:rPr>
          <w:b/>
          <w:caps/>
          <w:highlight w:val="yellow"/>
        </w:rPr>
      </w:pPr>
    </w:p>
    <w:p w:rsidR="00947217" w:rsidRPr="00B177D6" w:rsidRDefault="00947217" w:rsidP="00947217">
      <w:pPr>
        <w:rPr>
          <w:highlight w:val="yellow"/>
          <w:lang w:bidi="ar-SA"/>
        </w:rPr>
      </w:pPr>
    </w:p>
    <w:p w:rsidR="00947217" w:rsidRPr="00D84773" w:rsidRDefault="00947217">
      <w:pPr>
        <w:pStyle w:val="a9"/>
        <w:jc w:val="both"/>
        <w:sectPr w:rsidR="00947217" w:rsidRPr="00D84773" w:rsidSect="008361DF">
          <w:pgSz w:w="16838" w:h="12347" w:orient="landscape"/>
          <w:pgMar w:top="851" w:right="881" w:bottom="1188" w:left="775" w:header="807" w:footer="520" w:gutter="0"/>
          <w:cols w:space="720"/>
          <w:noEndnote/>
          <w:docGrid w:linePitch="360"/>
        </w:sectPr>
      </w:pPr>
    </w:p>
    <w:p w:rsidR="00D02F7C" w:rsidRPr="00B177D6" w:rsidRDefault="00D02F7C" w:rsidP="00261582">
      <w:pPr>
        <w:ind w:left="1560"/>
        <w:rPr>
          <w:highlight w:val="yellow"/>
        </w:rPr>
      </w:pPr>
    </w:p>
    <w:p w:rsidR="00D02F7C" w:rsidRPr="00B177D6" w:rsidRDefault="00D02F7C" w:rsidP="00261582">
      <w:pPr>
        <w:spacing w:line="1" w:lineRule="exact"/>
        <w:ind w:left="1560"/>
        <w:rPr>
          <w:highlight w:val="yellow"/>
        </w:rPr>
      </w:pPr>
    </w:p>
    <w:p w:rsidR="00D02F7C" w:rsidRPr="00B177D6" w:rsidRDefault="00D02F7C" w:rsidP="00261582">
      <w:pPr>
        <w:spacing w:line="1" w:lineRule="exact"/>
        <w:ind w:left="1560"/>
        <w:rPr>
          <w:highlight w:val="yellow"/>
        </w:rPr>
      </w:pPr>
    </w:p>
    <w:p w:rsidR="00D02F7C" w:rsidRPr="00B177D6" w:rsidRDefault="00D02F7C" w:rsidP="00261582">
      <w:pPr>
        <w:spacing w:line="1" w:lineRule="exact"/>
        <w:ind w:left="1560"/>
        <w:rPr>
          <w:highlight w:val="yellow"/>
        </w:rPr>
      </w:pPr>
    </w:p>
    <w:p w:rsidR="00D02F7C" w:rsidRPr="00B177D6" w:rsidRDefault="00D02F7C" w:rsidP="00261582">
      <w:pPr>
        <w:spacing w:line="1" w:lineRule="exact"/>
        <w:ind w:left="1560"/>
        <w:rPr>
          <w:highlight w:val="yellow"/>
        </w:rPr>
      </w:pPr>
    </w:p>
    <w:p w:rsidR="00D02F7C" w:rsidRPr="00B177D6" w:rsidRDefault="00D02F7C" w:rsidP="00261582">
      <w:pPr>
        <w:spacing w:line="1" w:lineRule="exact"/>
        <w:ind w:left="1560"/>
        <w:rPr>
          <w:highlight w:val="yellow"/>
        </w:rPr>
      </w:pPr>
    </w:p>
    <w:p w:rsidR="00D02F7C" w:rsidRPr="00B177D6" w:rsidRDefault="00D02F7C" w:rsidP="00261582">
      <w:pPr>
        <w:spacing w:line="1" w:lineRule="exact"/>
        <w:ind w:left="1560"/>
        <w:rPr>
          <w:highlight w:val="yellow"/>
        </w:rPr>
      </w:pPr>
    </w:p>
    <w:p w:rsidR="00D02F7C" w:rsidRPr="00B177D6" w:rsidRDefault="00D02F7C" w:rsidP="00261582">
      <w:pPr>
        <w:spacing w:line="1" w:lineRule="exact"/>
        <w:ind w:left="1560"/>
        <w:rPr>
          <w:highlight w:val="yellow"/>
        </w:rPr>
      </w:pPr>
    </w:p>
    <w:p w:rsidR="00D02F7C" w:rsidRPr="00B177D6" w:rsidRDefault="00D02F7C" w:rsidP="00261582">
      <w:pPr>
        <w:spacing w:line="1" w:lineRule="exact"/>
        <w:ind w:left="1560"/>
        <w:rPr>
          <w:highlight w:val="yellow"/>
        </w:rPr>
      </w:pPr>
    </w:p>
    <w:p w:rsidR="00D02F7C" w:rsidRPr="00B177D6" w:rsidRDefault="00D02F7C" w:rsidP="00261582">
      <w:pPr>
        <w:spacing w:line="1" w:lineRule="exact"/>
        <w:ind w:left="1560"/>
        <w:rPr>
          <w:highlight w:val="yellow"/>
        </w:rPr>
      </w:pPr>
    </w:p>
    <w:p w:rsidR="00D02F7C" w:rsidRPr="00B177D6" w:rsidRDefault="00D02F7C" w:rsidP="00261582">
      <w:pPr>
        <w:spacing w:line="1" w:lineRule="exact"/>
        <w:ind w:left="1560"/>
        <w:rPr>
          <w:highlight w:val="yellow"/>
        </w:rPr>
      </w:pPr>
    </w:p>
    <w:p w:rsidR="00D02F7C" w:rsidRPr="00B177D6" w:rsidRDefault="00D02F7C" w:rsidP="00261582">
      <w:pPr>
        <w:spacing w:line="1" w:lineRule="exact"/>
        <w:ind w:left="1560"/>
        <w:rPr>
          <w:highlight w:val="yellow"/>
        </w:rPr>
      </w:pPr>
    </w:p>
    <w:p w:rsidR="00076BE0" w:rsidRPr="00B177D6" w:rsidRDefault="00076BE0" w:rsidP="00261582">
      <w:pPr>
        <w:spacing w:line="1" w:lineRule="exact"/>
        <w:ind w:left="1560"/>
        <w:rPr>
          <w:highlight w:val="yellow"/>
        </w:rPr>
      </w:pPr>
    </w:p>
    <w:p w:rsidR="00734FD6" w:rsidRPr="00B177D6" w:rsidRDefault="00734FD6" w:rsidP="00734FD6">
      <w:pPr>
        <w:rPr>
          <w:rFonts w:ascii="Times New Roman" w:hAnsi="Times New Roman" w:cs="Times New Roman"/>
          <w:highlight w:val="yellow"/>
        </w:rPr>
      </w:pPr>
      <w:bookmarkStart w:id="8" w:name="bookmark55"/>
      <w:bookmarkEnd w:id="8"/>
    </w:p>
    <w:p w:rsidR="00D01BB7" w:rsidRPr="00B177D6" w:rsidRDefault="00D01BB7" w:rsidP="00813451">
      <w:pPr>
        <w:rPr>
          <w:highlight w:val="yellow"/>
          <w:lang w:bidi="ar-SA"/>
        </w:rPr>
      </w:pPr>
    </w:p>
    <w:p w:rsidR="00C143B3" w:rsidRPr="00B177D6" w:rsidRDefault="00C143B3" w:rsidP="00C143B3">
      <w:pPr>
        <w:rPr>
          <w:highlight w:val="yellow"/>
          <w:lang w:bidi="ar-SA"/>
        </w:rPr>
      </w:pPr>
      <w:bookmarkStart w:id="9" w:name="bookmark66"/>
      <w:bookmarkStart w:id="10" w:name="bookmark67"/>
      <w:bookmarkStart w:id="11" w:name="bookmark68"/>
    </w:p>
    <w:p w:rsidR="00C143B3" w:rsidRPr="00B177D6" w:rsidRDefault="00C143B3" w:rsidP="00C143B3">
      <w:pPr>
        <w:rPr>
          <w:rFonts w:ascii="Times New Roman" w:hAnsi="Times New Roman" w:cs="Times New Roman"/>
          <w:highlight w:val="yellow"/>
          <w:lang w:bidi="ar-SA"/>
        </w:rPr>
      </w:pPr>
    </w:p>
    <w:p w:rsidR="00346637" w:rsidRPr="00343449" w:rsidRDefault="00346637" w:rsidP="003466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431" w:firstLine="0"/>
        <w:rPr>
          <w:b/>
          <w:caps/>
        </w:rPr>
      </w:pPr>
    </w:p>
    <w:bookmarkEnd w:id="9"/>
    <w:bookmarkEnd w:id="10"/>
    <w:bookmarkEnd w:id="11"/>
    <w:p w:rsidR="00734FD6" w:rsidRPr="00343449" w:rsidRDefault="00734FD6" w:rsidP="00734F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 w:firstLine="567"/>
        <w:jc w:val="center"/>
        <w:rPr>
          <w:b/>
          <w:caps/>
        </w:rPr>
      </w:pPr>
      <w:r w:rsidRPr="00343449">
        <w:rPr>
          <w:b/>
          <w:caps/>
        </w:rPr>
        <w:t>3. условия реализации программы дисциплины</w:t>
      </w:r>
    </w:p>
    <w:p w:rsidR="00947217" w:rsidRPr="00DE5A96" w:rsidRDefault="00947217" w:rsidP="00947217">
      <w:pPr>
        <w:pStyle w:val="26"/>
        <w:spacing w:line="120" w:lineRule="atLeast"/>
        <w:ind w:right="111" w:firstLine="567"/>
        <w:contextualSpacing/>
        <w:rPr>
          <w:b/>
          <w:sz w:val="24"/>
          <w:szCs w:val="24"/>
        </w:rPr>
      </w:pPr>
      <w:r w:rsidRPr="00DE5A96">
        <w:rPr>
          <w:b/>
          <w:sz w:val="24"/>
          <w:szCs w:val="24"/>
        </w:rPr>
        <w:t>3 . 1</w:t>
      </w:r>
      <w:r w:rsidRPr="00DE5A96">
        <w:rPr>
          <w:rStyle w:val="2ArialNarrow12pt"/>
          <w:rFonts w:eastAsia="Century Schoolbook"/>
        </w:rPr>
        <w:t>.</w:t>
      </w:r>
      <w:r w:rsidRPr="00DE5A96">
        <w:rPr>
          <w:b/>
          <w:sz w:val="24"/>
          <w:szCs w:val="24"/>
        </w:rPr>
        <w:t xml:space="preserve"> Кадровое обеспечение образовательного процесса</w:t>
      </w:r>
    </w:p>
    <w:p w:rsidR="00947217" w:rsidRPr="00DE5A96" w:rsidRDefault="00947217" w:rsidP="00947217">
      <w:pPr>
        <w:pStyle w:val="26"/>
        <w:spacing w:line="120" w:lineRule="atLeast"/>
        <w:ind w:right="111" w:firstLine="600"/>
        <w:contextualSpacing/>
        <w:jc w:val="both"/>
        <w:rPr>
          <w:sz w:val="24"/>
          <w:szCs w:val="24"/>
        </w:rPr>
      </w:pPr>
      <w:r w:rsidRPr="00DE5A96">
        <w:rPr>
          <w:sz w:val="24"/>
          <w:szCs w:val="24"/>
        </w:rPr>
        <w:t xml:space="preserve">Преподаватель, осуществляющий реализацию учебной дисциплины для обучающихся </w:t>
      </w:r>
      <w:r>
        <w:rPr>
          <w:sz w:val="24"/>
          <w:szCs w:val="24"/>
        </w:rPr>
        <w:t>техникума</w:t>
      </w:r>
      <w:r w:rsidRPr="00DE5A96">
        <w:rPr>
          <w:sz w:val="24"/>
          <w:szCs w:val="24"/>
        </w:rPr>
        <w:t xml:space="preserve">, должен иметь высшее профессиональное образование, соответствующее профилю преподаваемой дисциплины (модуля), дополнительное профессиональное образование по программам повышения квалификации, в том </w:t>
      </w:r>
      <w:proofErr w:type="gramStart"/>
      <w:r w:rsidRPr="00DE5A96">
        <w:rPr>
          <w:sz w:val="24"/>
          <w:szCs w:val="24"/>
        </w:rPr>
        <w:t>числе</w:t>
      </w:r>
      <w:proofErr w:type="gramEnd"/>
      <w:r w:rsidRPr="00DE5A96">
        <w:rPr>
          <w:sz w:val="24"/>
          <w:szCs w:val="24"/>
        </w:rPr>
        <w:t xml:space="preserve"> в форме стажировки в профильных организациях не реже 1 раза в 3 года. Опыт деятельности в организациях соответствующей профессиональной сферы является обязательным для преподавателей профессионального учебного цикла.</w:t>
      </w:r>
    </w:p>
    <w:p w:rsidR="00947217" w:rsidRDefault="00947217" w:rsidP="00734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/>
          <w:bCs/>
        </w:rPr>
      </w:pPr>
    </w:p>
    <w:p w:rsidR="00734FD6" w:rsidRPr="00343449" w:rsidRDefault="00734FD6" w:rsidP="00734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/>
          <w:bCs/>
        </w:rPr>
      </w:pPr>
      <w:r w:rsidRPr="00343449">
        <w:rPr>
          <w:rFonts w:ascii="Times New Roman" w:hAnsi="Times New Roman" w:cs="Times New Roman"/>
          <w:b/>
          <w:bCs/>
        </w:rPr>
        <w:t>3.</w:t>
      </w:r>
      <w:r w:rsidR="00947217">
        <w:rPr>
          <w:rFonts w:ascii="Times New Roman" w:hAnsi="Times New Roman" w:cs="Times New Roman"/>
          <w:b/>
          <w:bCs/>
        </w:rPr>
        <w:t>2</w:t>
      </w:r>
      <w:r w:rsidRPr="00343449">
        <w:rPr>
          <w:rFonts w:ascii="Times New Roman" w:hAnsi="Times New Roman" w:cs="Times New Roman"/>
          <w:b/>
          <w:bCs/>
        </w:rPr>
        <w:t>. Требования к минимальному материально-техническому обеспечению</w:t>
      </w:r>
    </w:p>
    <w:p w:rsidR="00734FD6" w:rsidRPr="00343449" w:rsidRDefault="00734FD6" w:rsidP="00734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343449">
        <w:rPr>
          <w:rFonts w:ascii="Times New Roman" w:hAnsi="Times New Roman" w:cs="Times New Roman"/>
        </w:rPr>
        <w:t>Реализация программы дисциплины предусматривает наличие учебного кабинета «</w:t>
      </w:r>
      <w:r w:rsidR="00343449" w:rsidRPr="00343449">
        <w:rPr>
          <w:rFonts w:ascii="Times New Roman" w:hAnsi="Times New Roman" w:cs="Times New Roman"/>
        </w:rPr>
        <w:t>Социально-экономических дисциплин</w:t>
      </w:r>
      <w:r w:rsidRPr="00343449">
        <w:rPr>
          <w:rFonts w:ascii="Times New Roman" w:hAnsi="Times New Roman" w:cs="Times New Roman"/>
        </w:rPr>
        <w:t>».</w:t>
      </w:r>
    </w:p>
    <w:p w:rsidR="00734FD6" w:rsidRPr="00343449" w:rsidRDefault="00734FD6" w:rsidP="00734FD6">
      <w:pPr>
        <w:pStyle w:val="aff5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43449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734FD6" w:rsidRPr="00343449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343449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343449">
        <w:rPr>
          <w:rFonts w:ascii="Times New Roman" w:hAnsi="Times New Roman" w:cs="Times New Roman"/>
        </w:rPr>
        <w:t>обучающихся</w:t>
      </w:r>
      <w:proofErr w:type="gramEnd"/>
      <w:r w:rsidRPr="00343449">
        <w:rPr>
          <w:rFonts w:ascii="Times New Roman" w:hAnsi="Times New Roman" w:cs="Times New Roman"/>
        </w:rPr>
        <w:t>;</w:t>
      </w:r>
    </w:p>
    <w:p w:rsidR="00734FD6" w:rsidRPr="00343449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343449">
        <w:rPr>
          <w:rFonts w:ascii="Times New Roman" w:hAnsi="Times New Roman" w:cs="Times New Roman"/>
        </w:rPr>
        <w:t>рабочее место преподавателя;</w:t>
      </w:r>
    </w:p>
    <w:p w:rsidR="00734FD6" w:rsidRPr="00343449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343449">
        <w:rPr>
          <w:rFonts w:ascii="Times New Roman" w:hAnsi="Times New Roman" w:cs="Times New Roman"/>
        </w:rPr>
        <w:t>огнетушитель;</w:t>
      </w:r>
    </w:p>
    <w:p w:rsidR="00734FD6" w:rsidRPr="00343449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343449">
        <w:rPr>
          <w:rFonts w:ascii="Times New Roman" w:hAnsi="Times New Roman" w:cs="Times New Roman"/>
        </w:rPr>
        <w:t>комплект методических пособий по предмету;</w:t>
      </w:r>
    </w:p>
    <w:p w:rsidR="00734FD6" w:rsidRPr="00343449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343449">
        <w:rPr>
          <w:rFonts w:ascii="Times New Roman" w:hAnsi="Times New Roman" w:cs="Times New Roman"/>
        </w:rPr>
        <w:t>комплект учебников;</w:t>
      </w:r>
    </w:p>
    <w:p w:rsidR="00734FD6" w:rsidRPr="00343449" w:rsidRDefault="00734FD6" w:rsidP="00734FD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343449">
        <w:rPr>
          <w:rFonts w:ascii="Times New Roman" w:hAnsi="Times New Roman" w:cs="Times New Roman"/>
          <w:bCs/>
        </w:rPr>
        <w:t>Технические средства обучения:</w:t>
      </w:r>
    </w:p>
    <w:p w:rsidR="00734FD6" w:rsidRPr="00343449" w:rsidRDefault="00734FD6" w:rsidP="00BC7924">
      <w:pPr>
        <w:pStyle w:val="afd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343449">
        <w:t xml:space="preserve">персональный компьютер. </w:t>
      </w:r>
      <w:proofErr w:type="spellStart"/>
      <w:r w:rsidRPr="00343449">
        <w:rPr>
          <w:lang w:val="en-US"/>
        </w:rPr>
        <w:t>IBMPentium</w:t>
      </w:r>
      <w:proofErr w:type="spellEnd"/>
      <w:r w:rsidRPr="00343449">
        <w:t xml:space="preserve"> (</w:t>
      </w:r>
      <w:r w:rsidRPr="00343449">
        <w:rPr>
          <w:lang w:val="en-US"/>
        </w:rPr>
        <w:t>D</w:t>
      </w:r>
      <w:r w:rsidRPr="00343449">
        <w:t>) (учительский);</w:t>
      </w:r>
    </w:p>
    <w:p w:rsidR="00734FD6" w:rsidRPr="00343449" w:rsidRDefault="00734FD6" w:rsidP="00BC792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343449">
        <w:rPr>
          <w:rFonts w:ascii="Times New Roman" w:hAnsi="Times New Roman" w:cs="Times New Roman"/>
        </w:rPr>
        <w:t>акустическая система;</w:t>
      </w:r>
    </w:p>
    <w:p w:rsidR="00734FD6" w:rsidRPr="00343449" w:rsidRDefault="00734FD6" w:rsidP="00BC792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343449">
        <w:rPr>
          <w:rFonts w:ascii="Times New Roman" w:hAnsi="Times New Roman" w:cs="Times New Roman"/>
        </w:rPr>
        <w:t>источник бесперебойного питания;</w:t>
      </w:r>
    </w:p>
    <w:p w:rsidR="00734FD6" w:rsidRPr="00343449" w:rsidRDefault="00734FD6" w:rsidP="00BC792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343449">
        <w:rPr>
          <w:rFonts w:ascii="Times New Roman" w:hAnsi="Times New Roman" w:cs="Times New Roman"/>
        </w:rPr>
        <w:t xml:space="preserve">программное обеспечение: </w:t>
      </w:r>
      <w:r w:rsidRPr="00343449">
        <w:rPr>
          <w:rFonts w:ascii="Times New Roman" w:hAnsi="Times New Roman" w:cs="Times New Roman"/>
          <w:lang w:val="en-US"/>
        </w:rPr>
        <w:t>MSOffice</w:t>
      </w:r>
      <w:r w:rsidRPr="00343449">
        <w:rPr>
          <w:rFonts w:ascii="Times New Roman" w:hAnsi="Times New Roman" w:cs="Times New Roman"/>
        </w:rPr>
        <w:t xml:space="preserve"> 2000, </w:t>
      </w:r>
      <w:r w:rsidRPr="00343449">
        <w:rPr>
          <w:rFonts w:ascii="Times New Roman" w:hAnsi="Times New Roman" w:cs="Times New Roman"/>
          <w:lang w:val="en-US"/>
        </w:rPr>
        <w:t>Windows</w:t>
      </w:r>
      <w:r w:rsidRPr="00343449">
        <w:rPr>
          <w:rFonts w:ascii="Times New Roman" w:hAnsi="Times New Roman" w:cs="Times New Roman"/>
        </w:rPr>
        <w:t xml:space="preserve"> 2000;</w:t>
      </w:r>
    </w:p>
    <w:p w:rsidR="00734FD6" w:rsidRPr="00343449" w:rsidRDefault="00734FD6" w:rsidP="00BC792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343449">
        <w:rPr>
          <w:rFonts w:ascii="Times New Roman" w:hAnsi="Times New Roman" w:cs="Times New Roman"/>
        </w:rPr>
        <w:t>учебный материал в электронном виде.</w:t>
      </w:r>
    </w:p>
    <w:p w:rsidR="00C25FCB" w:rsidRPr="00C25FCB" w:rsidRDefault="00C25FCB" w:rsidP="00C25FCB">
      <w:pPr>
        <w:pStyle w:val="5"/>
        <w:spacing w:before="0"/>
        <w:ind w:left="715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3.2. Информационное обеспечение реализации программы </w:t>
      </w:r>
    </w:p>
    <w:p w:rsidR="00C25FCB" w:rsidRPr="00C25FCB" w:rsidRDefault="00C25FCB" w:rsidP="00C25FCB">
      <w:pPr>
        <w:ind w:left="-15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C25FCB">
        <w:rPr>
          <w:rFonts w:ascii="Times New Roman" w:hAnsi="Times New Roman" w:cs="Times New Roman"/>
        </w:rPr>
        <w:t>выбирается не менее одного издания</w:t>
      </w:r>
      <w:proofErr w:type="gramEnd"/>
      <w:r w:rsidRPr="00C25FCB">
        <w:rPr>
          <w:rFonts w:ascii="Times New Roman" w:hAnsi="Times New Roman" w:cs="Times New Roman"/>
        </w:rP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 </w:t>
      </w:r>
    </w:p>
    <w:p w:rsidR="00C25FCB" w:rsidRPr="00C25FCB" w:rsidRDefault="00C25FCB" w:rsidP="00C25FCB">
      <w:pPr>
        <w:ind w:left="708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 </w:t>
      </w:r>
    </w:p>
    <w:p w:rsidR="00C25FCB" w:rsidRPr="00C25FCB" w:rsidRDefault="00C25FCB" w:rsidP="00C25FCB">
      <w:pPr>
        <w:pStyle w:val="6"/>
        <w:spacing w:before="0"/>
        <w:ind w:left="715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>3.2.1. Основные печатные издания</w:t>
      </w:r>
      <w:r w:rsidRPr="00C25FCB">
        <w:rPr>
          <w:rFonts w:ascii="Times New Roman" w:hAnsi="Times New Roman" w:cs="Times New Roman"/>
          <w:b/>
        </w:rPr>
        <w:t xml:space="preserve"> </w:t>
      </w:r>
    </w:p>
    <w:p w:rsidR="00C25FCB" w:rsidRPr="00C25FCB" w:rsidRDefault="00C25FCB" w:rsidP="00C25FCB">
      <w:pPr>
        <w:widowControl/>
        <w:numPr>
          <w:ilvl w:val="0"/>
          <w:numId w:val="20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Жданова А.О., Савицкая Е.В. Финансовая грамотность: материалы для </w:t>
      </w:r>
      <w:proofErr w:type="gramStart"/>
      <w:r w:rsidRPr="00C25FCB">
        <w:rPr>
          <w:rFonts w:ascii="Times New Roman" w:hAnsi="Times New Roman" w:cs="Times New Roman"/>
        </w:rPr>
        <w:t>обучающихся</w:t>
      </w:r>
      <w:proofErr w:type="gramEnd"/>
      <w:r w:rsidRPr="00C25FCB">
        <w:rPr>
          <w:rFonts w:ascii="Times New Roman" w:hAnsi="Times New Roman" w:cs="Times New Roman"/>
        </w:rPr>
        <w:t xml:space="preserve">. Среднее профессиональное образование. – М.: ВАКО, 2020. – 400 с.  </w:t>
      </w:r>
    </w:p>
    <w:p w:rsidR="00C25FCB" w:rsidRPr="00C25FCB" w:rsidRDefault="00C25FCB" w:rsidP="00C25FCB">
      <w:pPr>
        <w:widowControl/>
        <w:numPr>
          <w:ilvl w:val="0"/>
          <w:numId w:val="20"/>
        </w:numPr>
        <w:ind w:firstLine="710"/>
        <w:jc w:val="both"/>
        <w:rPr>
          <w:rFonts w:ascii="Times New Roman" w:hAnsi="Times New Roman" w:cs="Times New Roman"/>
        </w:rPr>
      </w:pPr>
      <w:proofErr w:type="spellStart"/>
      <w:r w:rsidRPr="00C25FCB">
        <w:rPr>
          <w:rFonts w:ascii="Times New Roman" w:hAnsi="Times New Roman" w:cs="Times New Roman"/>
        </w:rPr>
        <w:t>Каджаева</w:t>
      </w:r>
      <w:proofErr w:type="spellEnd"/>
      <w:r w:rsidRPr="00C25FCB">
        <w:rPr>
          <w:rFonts w:ascii="Times New Roman" w:hAnsi="Times New Roman" w:cs="Times New Roman"/>
        </w:rPr>
        <w:t xml:space="preserve"> М.Р. Финансовая грамотность: учеб</w:t>
      </w:r>
      <w:proofErr w:type="gramStart"/>
      <w:r w:rsidRPr="00C25FCB">
        <w:rPr>
          <w:rFonts w:ascii="Times New Roman" w:hAnsi="Times New Roman" w:cs="Times New Roman"/>
        </w:rPr>
        <w:t>.</w:t>
      </w:r>
      <w:proofErr w:type="gramEnd"/>
      <w:r w:rsidRPr="00C25FCB">
        <w:rPr>
          <w:rFonts w:ascii="Times New Roman" w:hAnsi="Times New Roman" w:cs="Times New Roman"/>
        </w:rPr>
        <w:t xml:space="preserve"> </w:t>
      </w:r>
      <w:proofErr w:type="gramStart"/>
      <w:r w:rsidRPr="00C25FCB">
        <w:rPr>
          <w:rFonts w:ascii="Times New Roman" w:hAnsi="Times New Roman" w:cs="Times New Roman"/>
        </w:rPr>
        <w:t>п</w:t>
      </w:r>
      <w:proofErr w:type="gramEnd"/>
      <w:r w:rsidRPr="00C25FCB">
        <w:rPr>
          <w:rFonts w:ascii="Times New Roman" w:hAnsi="Times New Roman" w:cs="Times New Roman"/>
        </w:rPr>
        <w:t xml:space="preserve">особие для студ. учреждений сред. профессиональное образования / М.Р. </w:t>
      </w:r>
      <w:proofErr w:type="spellStart"/>
      <w:r w:rsidRPr="00C25FCB">
        <w:rPr>
          <w:rFonts w:ascii="Times New Roman" w:hAnsi="Times New Roman" w:cs="Times New Roman"/>
        </w:rPr>
        <w:t>Каджаева</w:t>
      </w:r>
      <w:proofErr w:type="spellEnd"/>
      <w:r w:rsidRPr="00C25FCB">
        <w:rPr>
          <w:rFonts w:ascii="Times New Roman" w:hAnsi="Times New Roman" w:cs="Times New Roman"/>
        </w:rPr>
        <w:t xml:space="preserve">, Л.В. Дубровская, А.Р. Елисеева. – . – 4-е изд. стер. М.:  Издательский центр «Академия», 2022. – 288 </w:t>
      </w:r>
      <w:proofErr w:type="gramStart"/>
      <w:r w:rsidRPr="00C25FCB">
        <w:rPr>
          <w:rFonts w:ascii="Times New Roman" w:hAnsi="Times New Roman" w:cs="Times New Roman"/>
        </w:rPr>
        <w:t>с</w:t>
      </w:r>
      <w:proofErr w:type="gramEnd"/>
      <w:r w:rsidRPr="00C25FCB">
        <w:rPr>
          <w:rFonts w:ascii="Times New Roman" w:hAnsi="Times New Roman" w:cs="Times New Roman"/>
        </w:rPr>
        <w:t xml:space="preserve">. </w:t>
      </w:r>
    </w:p>
    <w:p w:rsidR="00C25FCB" w:rsidRPr="00C25FCB" w:rsidRDefault="00C25FCB" w:rsidP="00C25FCB">
      <w:pPr>
        <w:widowControl/>
        <w:numPr>
          <w:ilvl w:val="0"/>
          <w:numId w:val="20"/>
        </w:numPr>
        <w:ind w:firstLine="710"/>
        <w:jc w:val="both"/>
        <w:rPr>
          <w:rFonts w:ascii="Times New Roman" w:hAnsi="Times New Roman" w:cs="Times New Roman"/>
        </w:rPr>
      </w:pPr>
      <w:proofErr w:type="spellStart"/>
      <w:r w:rsidRPr="00C25FCB">
        <w:rPr>
          <w:rFonts w:ascii="Times New Roman" w:hAnsi="Times New Roman" w:cs="Times New Roman"/>
        </w:rPr>
        <w:t>Каджаева</w:t>
      </w:r>
      <w:proofErr w:type="spellEnd"/>
      <w:r w:rsidRPr="00C25FCB">
        <w:rPr>
          <w:rFonts w:ascii="Times New Roman" w:hAnsi="Times New Roman" w:cs="Times New Roman"/>
        </w:rPr>
        <w:t xml:space="preserve"> М.Р. Финансовая грамотность. Методические рекомендации</w:t>
      </w:r>
      <w:proofErr w:type="gramStart"/>
      <w:r w:rsidRPr="00C25FCB">
        <w:rPr>
          <w:rFonts w:ascii="Times New Roman" w:hAnsi="Times New Roman" w:cs="Times New Roman"/>
        </w:rPr>
        <w:t xml:space="preserve"> :</w:t>
      </w:r>
      <w:proofErr w:type="gramEnd"/>
      <w:r w:rsidRPr="00C25FCB">
        <w:rPr>
          <w:rFonts w:ascii="Times New Roman" w:hAnsi="Times New Roman" w:cs="Times New Roman"/>
        </w:rPr>
        <w:t xml:space="preserve"> учеб. </w:t>
      </w:r>
    </w:p>
    <w:p w:rsidR="00C25FCB" w:rsidRPr="00C25FCB" w:rsidRDefault="00C25FCB" w:rsidP="00C25FCB">
      <w:pPr>
        <w:ind w:left="-15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>пособие для студ. учреждений сред</w:t>
      </w:r>
      <w:proofErr w:type="gramStart"/>
      <w:r w:rsidRPr="00C25FCB">
        <w:rPr>
          <w:rFonts w:ascii="Times New Roman" w:hAnsi="Times New Roman" w:cs="Times New Roman"/>
        </w:rPr>
        <w:t>.</w:t>
      </w:r>
      <w:proofErr w:type="gramEnd"/>
      <w:r w:rsidRPr="00C25FCB">
        <w:rPr>
          <w:rFonts w:ascii="Times New Roman" w:hAnsi="Times New Roman" w:cs="Times New Roman"/>
        </w:rPr>
        <w:t xml:space="preserve"> </w:t>
      </w:r>
      <w:proofErr w:type="gramStart"/>
      <w:r w:rsidRPr="00C25FCB">
        <w:rPr>
          <w:rFonts w:ascii="Times New Roman" w:hAnsi="Times New Roman" w:cs="Times New Roman"/>
        </w:rPr>
        <w:t>п</w:t>
      </w:r>
      <w:proofErr w:type="gramEnd"/>
      <w:r w:rsidRPr="00C25FCB">
        <w:rPr>
          <w:rFonts w:ascii="Times New Roman" w:hAnsi="Times New Roman" w:cs="Times New Roman"/>
        </w:rPr>
        <w:t xml:space="preserve">рофессиональное образования / М.Р. </w:t>
      </w:r>
      <w:proofErr w:type="spellStart"/>
      <w:r w:rsidRPr="00C25FCB">
        <w:rPr>
          <w:rFonts w:ascii="Times New Roman" w:hAnsi="Times New Roman" w:cs="Times New Roman"/>
        </w:rPr>
        <w:t>Каджаева</w:t>
      </w:r>
      <w:proofErr w:type="spellEnd"/>
      <w:r w:rsidRPr="00C25FCB">
        <w:rPr>
          <w:rFonts w:ascii="Times New Roman" w:hAnsi="Times New Roman" w:cs="Times New Roman"/>
        </w:rPr>
        <w:t>, Л.В. Дубровская, А.Р. Елисеева. – М.</w:t>
      </w:r>
      <w:proofErr w:type="gramStart"/>
      <w:r w:rsidRPr="00C25FCB">
        <w:rPr>
          <w:rFonts w:ascii="Times New Roman" w:hAnsi="Times New Roman" w:cs="Times New Roman"/>
        </w:rPr>
        <w:t xml:space="preserve"> :</w:t>
      </w:r>
      <w:proofErr w:type="gramEnd"/>
      <w:r w:rsidRPr="00C25FCB">
        <w:rPr>
          <w:rFonts w:ascii="Times New Roman" w:hAnsi="Times New Roman" w:cs="Times New Roman"/>
        </w:rPr>
        <w:t xml:space="preserve">  Издательский центр «Академия», 2020. –  96 с. </w:t>
      </w:r>
    </w:p>
    <w:p w:rsidR="00C25FCB" w:rsidRPr="00C25FCB" w:rsidRDefault="00C25FCB" w:rsidP="00C25FCB">
      <w:pPr>
        <w:widowControl/>
        <w:numPr>
          <w:ilvl w:val="0"/>
          <w:numId w:val="20"/>
        </w:numPr>
        <w:ind w:firstLine="710"/>
        <w:jc w:val="both"/>
        <w:rPr>
          <w:rFonts w:ascii="Times New Roman" w:hAnsi="Times New Roman" w:cs="Times New Roman"/>
        </w:rPr>
      </w:pPr>
      <w:proofErr w:type="spellStart"/>
      <w:r w:rsidRPr="00C25FCB">
        <w:rPr>
          <w:rFonts w:ascii="Times New Roman" w:hAnsi="Times New Roman" w:cs="Times New Roman"/>
        </w:rPr>
        <w:lastRenderedPageBreak/>
        <w:t>Каджаева</w:t>
      </w:r>
      <w:proofErr w:type="spellEnd"/>
      <w:r w:rsidRPr="00C25FCB">
        <w:rPr>
          <w:rFonts w:ascii="Times New Roman" w:hAnsi="Times New Roman" w:cs="Times New Roman"/>
        </w:rPr>
        <w:t xml:space="preserve"> М.Р. Финансовая грамотность. Практикум : учеб</w:t>
      </w:r>
      <w:proofErr w:type="gramStart"/>
      <w:r w:rsidRPr="00C25FCB">
        <w:rPr>
          <w:rFonts w:ascii="Times New Roman" w:hAnsi="Times New Roman" w:cs="Times New Roman"/>
        </w:rPr>
        <w:t>.</w:t>
      </w:r>
      <w:proofErr w:type="gramEnd"/>
      <w:r w:rsidRPr="00C25FCB">
        <w:rPr>
          <w:rFonts w:ascii="Times New Roman" w:hAnsi="Times New Roman" w:cs="Times New Roman"/>
        </w:rPr>
        <w:t xml:space="preserve"> </w:t>
      </w:r>
      <w:proofErr w:type="gramStart"/>
      <w:r w:rsidRPr="00C25FCB">
        <w:rPr>
          <w:rFonts w:ascii="Times New Roman" w:hAnsi="Times New Roman" w:cs="Times New Roman"/>
        </w:rPr>
        <w:t>п</w:t>
      </w:r>
      <w:proofErr w:type="gramEnd"/>
      <w:r w:rsidRPr="00C25FCB">
        <w:rPr>
          <w:rFonts w:ascii="Times New Roman" w:hAnsi="Times New Roman" w:cs="Times New Roman"/>
        </w:rPr>
        <w:t xml:space="preserve">особие для студ. </w:t>
      </w:r>
    </w:p>
    <w:p w:rsidR="00C25FCB" w:rsidRPr="00C25FCB" w:rsidRDefault="00C25FCB" w:rsidP="00C25FCB">
      <w:pPr>
        <w:ind w:left="-15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>учреждений сред</w:t>
      </w:r>
      <w:proofErr w:type="gramStart"/>
      <w:r w:rsidRPr="00C25FCB">
        <w:rPr>
          <w:rFonts w:ascii="Times New Roman" w:hAnsi="Times New Roman" w:cs="Times New Roman"/>
        </w:rPr>
        <w:t>.</w:t>
      </w:r>
      <w:proofErr w:type="gramEnd"/>
      <w:r w:rsidRPr="00C25FCB">
        <w:rPr>
          <w:rFonts w:ascii="Times New Roman" w:hAnsi="Times New Roman" w:cs="Times New Roman"/>
        </w:rPr>
        <w:t xml:space="preserve"> </w:t>
      </w:r>
      <w:proofErr w:type="gramStart"/>
      <w:r w:rsidRPr="00C25FCB">
        <w:rPr>
          <w:rFonts w:ascii="Times New Roman" w:hAnsi="Times New Roman" w:cs="Times New Roman"/>
        </w:rPr>
        <w:t>п</w:t>
      </w:r>
      <w:proofErr w:type="gramEnd"/>
      <w:r w:rsidRPr="00C25FCB">
        <w:rPr>
          <w:rFonts w:ascii="Times New Roman" w:hAnsi="Times New Roman" w:cs="Times New Roman"/>
        </w:rPr>
        <w:t xml:space="preserve">рофессиональное образования / М.Р. </w:t>
      </w:r>
      <w:proofErr w:type="spellStart"/>
      <w:r w:rsidRPr="00C25FCB">
        <w:rPr>
          <w:rFonts w:ascii="Times New Roman" w:hAnsi="Times New Roman" w:cs="Times New Roman"/>
        </w:rPr>
        <w:t>Каджаева</w:t>
      </w:r>
      <w:proofErr w:type="spellEnd"/>
      <w:r w:rsidRPr="00C25FCB">
        <w:rPr>
          <w:rFonts w:ascii="Times New Roman" w:hAnsi="Times New Roman" w:cs="Times New Roman"/>
        </w:rPr>
        <w:t>, Л.В. Дубровская, А.Р. Елисеева. – 2-е изд. стер. – М.</w:t>
      </w:r>
      <w:proofErr w:type="gramStart"/>
      <w:r w:rsidRPr="00C25FCB">
        <w:rPr>
          <w:rFonts w:ascii="Times New Roman" w:hAnsi="Times New Roman" w:cs="Times New Roman"/>
        </w:rPr>
        <w:t xml:space="preserve"> :</w:t>
      </w:r>
      <w:proofErr w:type="gramEnd"/>
      <w:r w:rsidRPr="00C25FCB">
        <w:rPr>
          <w:rFonts w:ascii="Times New Roman" w:hAnsi="Times New Roman" w:cs="Times New Roman"/>
        </w:rPr>
        <w:t xml:space="preserve">  Издательский центр «Академия», 2022. – 128 с. </w:t>
      </w:r>
    </w:p>
    <w:p w:rsidR="00C25FCB" w:rsidRPr="00C25FCB" w:rsidRDefault="00C25FCB" w:rsidP="00C25FCB">
      <w:pPr>
        <w:widowControl/>
        <w:numPr>
          <w:ilvl w:val="0"/>
          <w:numId w:val="20"/>
        </w:numPr>
        <w:ind w:firstLine="710"/>
        <w:jc w:val="both"/>
        <w:rPr>
          <w:rFonts w:ascii="Times New Roman" w:hAnsi="Times New Roman" w:cs="Times New Roman"/>
        </w:rPr>
      </w:pPr>
      <w:proofErr w:type="spellStart"/>
      <w:r w:rsidRPr="00C25FCB">
        <w:rPr>
          <w:rFonts w:ascii="Times New Roman" w:hAnsi="Times New Roman" w:cs="Times New Roman"/>
        </w:rPr>
        <w:t>Флицлер</w:t>
      </w:r>
      <w:proofErr w:type="spellEnd"/>
      <w:r w:rsidRPr="00C25FCB">
        <w:rPr>
          <w:rFonts w:ascii="Times New Roman" w:hAnsi="Times New Roman" w:cs="Times New Roman"/>
        </w:rPr>
        <w:t xml:space="preserve"> А.В. Основы финансовой грамотности: учебное пособие для среднего профессионального образования / А.В. </w:t>
      </w:r>
      <w:proofErr w:type="spellStart"/>
      <w:r w:rsidRPr="00C25FCB">
        <w:rPr>
          <w:rFonts w:ascii="Times New Roman" w:hAnsi="Times New Roman" w:cs="Times New Roman"/>
        </w:rPr>
        <w:t>Флицлер</w:t>
      </w:r>
      <w:proofErr w:type="spellEnd"/>
      <w:r w:rsidRPr="00C25FCB">
        <w:rPr>
          <w:rFonts w:ascii="Times New Roman" w:hAnsi="Times New Roman" w:cs="Times New Roman"/>
        </w:rPr>
        <w:t xml:space="preserve">, Е.А. Тарханова. – Москва: Издательство </w:t>
      </w:r>
      <w:proofErr w:type="spellStart"/>
      <w:r w:rsidRPr="00C25FCB">
        <w:rPr>
          <w:rFonts w:ascii="Times New Roman" w:hAnsi="Times New Roman" w:cs="Times New Roman"/>
        </w:rPr>
        <w:t>Юрайт</w:t>
      </w:r>
      <w:proofErr w:type="spellEnd"/>
      <w:r w:rsidRPr="00C25FCB">
        <w:rPr>
          <w:rFonts w:ascii="Times New Roman" w:hAnsi="Times New Roman" w:cs="Times New Roman"/>
        </w:rPr>
        <w:t xml:space="preserve">, 2022. – 154 </w:t>
      </w:r>
      <w:proofErr w:type="gramStart"/>
      <w:r w:rsidRPr="00C25FCB">
        <w:rPr>
          <w:rFonts w:ascii="Times New Roman" w:hAnsi="Times New Roman" w:cs="Times New Roman"/>
        </w:rPr>
        <w:t>с</w:t>
      </w:r>
      <w:proofErr w:type="gramEnd"/>
      <w:r w:rsidRPr="00C25FCB">
        <w:rPr>
          <w:rFonts w:ascii="Times New Roman" w:hAnsi="Times New Roman" w:cs="Times New Roman"/>
        </w:rPr>
        <w:t xml:space="preserve">.  </w:t>
      </w:r>
    </w:p>
    <w:p w:rsidR="00C25FCB" w:rsidRPr="00C25FCB" w:rsidRDefault="00C25FCB" w:rsidP="00C25FCB">
      <w:pPr>
        <w:ind w:left="708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 </w:t>
      </w:r>
    </w:p>
    <w:p w:rsidR="00C25FCB" w:rsidRPr="00C25FCB" w:rsidRDefault="00C25FCB" w:rsidP="00C25FCB">
      <w:pPr>
        <w:pStyle w:val="6"/>
        <w:spacing w:before="0"/>
        <w:ind w:left="715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3.2.2. Основные электронные издания </w:t>
      </w:r>
      <w:r w:rsidRPr="00C25FCB">
        <w:rPr>
          <w:rFonts w:ascii="Times New Roman" w:hAnsi="Times New Roman" w:cs="Times New Roman"/>
          <w:b/>
        </w:rPr>
        <w:t xml:space="preserve"> </w:t>
      </w:r>
    </w:p>
    <w:p w:rsidR="00C25FCB" w:rsidRPr="00C25FCB" w:rsidRDefault="00C25FCB" w:rsidP="00C25FCB">
      <w:pPr>
        <w:widowControl/>
        <w:numPr>
          <w:ilvl w:val="0"/>
          <w:numId w:val="21"/>
        </w:numPr>
        <w:ind w:firstLine="710"/>
        <w:jc w:val="both"/>
        <w:rPr>
          <w:rFonts w:ascii="Times New Roman" w:hAnsi="Times New Roman" w:cs="Times New Roman"/>
        </w:rPr>
      </w:pPr>
      <w:proofErr w:type="spellStart"/>
      <w:r w:rsidRPr="00C25FCB">
        <w:rPr>
          <w:rFonts w:ascii="Times New Roman" w:hAnsi="Times New Roman" w:cs="Times New Roman"/>
        </w:rPr>
        <w:t>Купцова</w:t>
      </w:r>
      <w:proofErr w:type="spellEnd"/>
      <w:r w:rsidRPr="00C25FCB">
        <w:rPr>
          <w:rFonts w:ascii="Times New Roman" w:hAnsi="Times New Roman" w:cs="Times New Roman"/>
        </w:rPr>
        <w:t xml:space="preserve"> Е.В. Бизнес-планирование: учебник и практикум для среднего профессионального образования/ Е. В. </w:t>
      </w:r>
      <w:proofErr w:type="spellStart"/>
      <w:r w:rsidRPr="00C25FCB">
        <w:rPr>
          <w:rFonts w:ascii="Times New Roman" w:hAnsi="Times New Roman" w:cs="Times New Roman"/>
        </w:rPr>
        <w:t>Купцова</w:t>
      </w:r>
      <w:proofErr w:type="spellEnd"/>
      <w:r w:rsidRPr="00C25FCB">
        <w:rPr>
          <w:rFonts w:ascii="Times New Roman" w:hAnsi="Times New Roman" w:cs="Times New Roman"/>
        </w:rPr>
        <w:t xml:space="preserve">, А. А. Степанов. — Москва: Издательство </w:t>
      </w:r>
      <w:proofErr w:type="spellStart"/>
      <w:r w:rsidRPr="00C25FCB">
        <w:rPr>
          <w:rFonts w:ascii="Times New Roman" w:hAnsi="Times New Roman" w:cs="Times New Roman"/>
        </w:rPr>
        <w:t>Юрайт</w:t>
      </w:r>
      <w:proofErr w:type="spellEnd"/>
      <w:r w:rsidRPr="00C25FCB">
        <w:rPr>
          <w:rFonts w:ascii="Times New Roman" w:hAnsi="Times New Roman" w:cs="Times New Roman"/>
        </w:rPr>
        <w:t xml:space="preserve">, 2021.— 435 с. — (Профессиональное образование). — ISBN 978-5-534-11053-1. — Текст: электронный // ЭБС </w:t>
      </w:r>
      <w:proofErr w:type="spellStart"/>
      <w:r w:rsidRPr="00C25FCB">
        <w:rPr>
          <w:rFonts w:ascii="Times New Roman" w:hAnsi="Times New Roman" w:cs="Times New Roman"/>
        </w:rPr>
        <w:t>Юрайт</w:t>
      </w:r>
      <w:proofErr w:type="spellEnd"/>
      <w:r w:rsidRPr="00C25FCB">
        <w:rPr>
          <w:rFonts w:ascii="Times New Roman" w:hAnsi="Times New Roman" w:cs="Times New Roman"/>
        </w:rPr>
        <w:t xml:space="preserve"> [сайт]. — URL:</w:t>
      </w:r>
      <w:hyperlink r:id="rId16">
        <w:r w:rsidRPr="00C25FCB">
          <w:rPr>
            <w:rFonts w:ascii="Times New Roman" w:hAnsi="Times New Roman" w:cs="Times New Roman"/>
          </w:rPr>
          <w:t xml:space="preserve"> </w:t>
        </w:r>
      </w:hyperlink>
      <w:hyperlink r:id="rId17">
        <w:r w:rsidRPr="00C25FCB">
          <w:rPr>
            <w:rFonts w:ascii="Times New Roman" w:hAnsi="Times New Roman" w:cs="Times New Roman"/>
            <w:color w:val="0000FF"/>
            <w:u w:val="single" w:color="0000FF"/>
          </w:rPr>
          <w:t>https://urait.ru/bcode/476085</w:t>
        </w:r>
      </w:hyperlink>
      <w:hyperlink r:id="rId18">
        <w:r w:rsidRPr="00C25FCB">
          <w:rPr>
            <w:rFonts w:ascii="Times New Roman" w:hAnsi="Times New Roman" w:cs="Times New Roman"/>
            <w:u w:val="single" w:color="0000FF"/>
          </w:rPr>
          <w:t>.</w:t>
        </w:r>
      </w:hyperlink>
      <w:r w:rsidRPr="00C25FCB">
        <w:rPr>
          <w:rFonts w:ascii="Times New Roman" w:hAnsi="Times New Roman" w:cs="Times New Roman"/>
        </w:rPr>
        <w:t xml:space="preserve"> </w:t>
      </w:r>
    </w:p>
    <w:p w:rsidR="00C25FCB" w:rsidRPr="00C25FCB" w:rsidRDefault="00C25FCB" w:rsidP="00C25FCB">
      <w:pPr>
        <w:widowControl/>
        <w:numPr>
          <w:ilvl w:val="0"/>
          <w:numId w:val="21"/>
        </w:numPr>
        <w:ind w:firstLine="710"/>
        <w:jc w:val="both"/>
        <w:rPr>
          <w:rFonts w:ascii="Times New Roman" w:hAnsi="Times New Roman" w:cs="Times New Roman"/>
        </w:rPr>
      </w:pPr>
      <w:proofErr w:type="spellStart"/>
      <w:r w:rsidRPr="00C25FCB">
        <w:rPr>
          <w:rFonts w:ascii="Times New Roman" w:hAnsi="Times New Roman" w:cs="Times New Roman"/>
        </w:rPr>
        <w:t>Каджаева</w:t>
      </w:r>
      <w:proofErr w:type="spellEnd"/>
      <w:r w:rsidRPr="00C25FCB">
        <w:rPr>
          <w:rFonts w:ascii="Times New Roman" w:hAnsi="Times New Roman" w:cs="Times New Roman"/>
        </w:rPr>
        <w:t xml:space="preserve"> М.Р. Электронный учебно-методический комплекс «Финансовая грамотность»: / М.Р. </w:t>
      </w:r>
      <w:proofErr w:type="spellStart"/>
      <w:r w:rsidRPr="00C25FCB">
        <w:rPr>
          <w:rFonts w:ascii="Times New Roman" w:hAnsi="Times New Roman" w:cs="Times New Roman"/>
        </w:rPr>
        <w:t>Каджаева</w:t>
      </w:r>
      <w:proofErr w:type="spellEnd"/>
      <w:r w:rsidRPr="00C25FCB">
        <w:rPr>
          <w:rFonts w:ascii="Times New Roman" w:hAnsi="Times New Roman" w:cs="Times New Roman"/>
        </w:rPr>
        <w:t xml:space="preserve">, Л.В. Дубровская, А.Р. Елисеева, Е.Г. Метревели. – М.: Издательский центр «Академия», 2019. </w:t>
      </w:r>
    </w:p>
    <w:p w:rsidR="00C25FCB" w:rsidRPr="00C25FCB" w:rsidRDefault="00C25FCB" w:rsidP="00C25FCB">
      <w:pPr>
        <w:widowControl/>
        <w:numPr>
          <w:ilvl w:val="0"/>
          <w:numId w:val="21"/>
        </w:numPr>
        <w:ind w:firstLine="710"/>
        <w:jc w:val="both"/>
        <w:rPr>
          <w:rFonts w:ascii="Times New Roman" w:hAnsi="Times New Roman" w:cs="Times New Roman"/>
        </w:rPr>
      </w:pPr>
      <w:proofErr w:type="spellStart"/>
      <w:r w:rsidRPr="00C25FCB">
        <w:rPr>
          <w:rFonts w:ascii="Times New Roman" w:hAnsi="Times New Roman" w:cs="Times New Roman"/>
        </w:rPr>
        <w:t>Пушина</w:t>
      </w:r>
      <w:proofErr w:type="spellEnd"/>
      <w:r w:rsidRPr="00C25FCB">
        <w:rPr>
          <w:rFonts w:ascii="Times New Roman" w:hAnsi="Times New Roman" w:cs="Times New Roman"/>
        </w:rPr>
        <w:t>, Н. В. Основы предпринимательства и финансовой грамотности. Практикум</w:t>
      </w:r>
      <w:proofErr w:type="gramStart"/>
      <w:r w:rsidRPr="00C25FCB">
        <w:rPr>
          <w:rFonts w:ascii="Times New Roman" w:hAnsi="Times New Roman" w:cs="Times New Roman"/>
        </w:rPr>
        <w:t xml:space="preserve"> :</w:t>
      </w:r>
      <w:proofErr w:type="gramEnd"/>
      <w:r w:rsidRPr="00C25FCB">
        <w:rPr>
          <w:rFonts w:ascii="Times New Roman" w:hAnsi="Times New Roman" w:cs="Times New Roman"/>
        </w:rPr>
        <w:t xml:space="preserve"> учебное пособие для </w:t>
      </w:r>
      <w:proofErr w:type="spellStart"/>
      <w:r w:rsidRPr="00C25FCB">
        <w:rPr>
          <w:rFonts w:ascii="Times New Roman" w:hAnsi="Times New Roman" w:cs="Times New Roman"/>
        </w:rPr>
        <w:t>спо</w:t>
      </w:r>
      <w:proofErr w:type="spellEnd"/>
      <w:r w:rsidRPr="00C25FCB">
        <w:rPr>
          <w:rFonts w:ascii="Times New Roman" w:hAnsi="Times New Roman" w:cs="Times New Roman"/>
        </w:rPr>
        <w:t xml:space="preserve"> / Н. В. </w:t>
      </w:r>
      <w:proofErr w:type="spellStart"/>
      <w:r w:rsidRPr="00C25FCB">
        <w:rPr>
          <w:rFonts w:ascii="Times New Roman" w:hAnsi="Times New Roman" w:cs="Times New Roman"/>
        </w:rPr>
        <w:t>Пушина</w:t>
      </w:r>
      <w:proofErr w:type="spellEnd"/>
      <w:r w:rsidRPr="00C25FCB">
        <w:rPr>
          <w:rFonts w:ascii="Times New Roman" w:hAnsi="Times New Roman" w:cs="Times New Roman"/>
        </w:rPr>
        <w:t>, Г. А. Бандура. — Санкт-Петербург</w:t>
      </w:r>
      <w:proofErr w:type="gramStart"/>
      <w:r w:rsidRPr="00C25FCB">
        <w:rPr>
          <w:rFonts w:ascii="Times New Roman" w:hAnsi="Times New Roman" w:cs="Times New Roman"/>
        </w:rPr>
        <w:t xml:space="preserve"> :</w:t>
      </w:r>
      <w:proofErr w:type="gramEnd"/>
      <w:r w:rsidRPr="00C25FCB">
        <w:rPr>
          <w:rFonts w:ascii="Times New Roman" w:hAnsi="Times New Roman" w:cs="Times New Roman"/>
        </w:rPr>
        <w:t xml:space="preserve"> Лань, 2023. — 288 с. — ISBN 978-5-507-45254-5. — Текст</w:t>
      </w:r>
      <w:proofErr w:type="gramStart"/>
      <w:r w:rsidRPr="00C25FCB">
        <w:rPr>
          <w:rFonts w:ascii="Times New Roman" w:hAnsi="Times New Roman" w:cs="Times New Roman"/>
        </w:rPr>
        <w:t xml:space="preserve"> :</w:t>
      </w:r>
      <w:proofErr w:type="gramEnd"/>
      <w:r w:rsidRPr="00C25FCB">
        <w:rPr>
          <w:rFonts w:ascii="Times New Roman" w:hAnsi="Times New Roman" w:cs="Times New Roman"/>
        </w:rPr>
        <w:t xml:space="preserve"> электронный // Лань : электронно-библиотечная система. — URL: </w:t>
      </w:r>
      <w:hyperlink r:id="rId19">
        <w:r w:rsidRPr="00C25FCB">
          <w:rPr>
            <w:rFonts w:ascii="Times New Roman" w:hAnsi="Times New Roman" w:cs="Times New Roman"/>
            <w:color w:val="0000FF"/>
            <w:u w:val="single" w:color="0000FF"/>
          </w:rPr>
          <w:t>https://e.lanbook.com/book/292901</w:t>
        </w:r>
      </w:hyperlink>
      <w:hyperlink r:id="rId20">
        <w:r w:rsidRPr="00C25FCB">
          <w:rPr>
            <w:rFonts w:ascii="Times New Roman" w:hAnsi="Times New Roman" w:cs="Times New Roman"/>
          </w:rPr>
          <w:t xml:space="preserve"> </w:t>
        </w:r>
      </w:hyperlink>
      <w:r w:rsidRPr="00C25FCB">
        <w:rPr>
          <w:rFonts w:ascii="Times New Roman" w:hAnsi="Times New Roman" w:cs="Times New Roman"/>
        </w:rPr>
        <w:t xml:space="preserve">(дата обращения: 18.05.2023). — Режим доступа: для </w:t>
      </w:r>
      <w:proofErr w:type="spellStart"/>
      <w:r w:rsidRPr="00C25FCB">
        <w:rPr>
          <w:rFonts w:ascii="Times New Roman" w:hAnsi="Times New Roman" w:cs="Times New Roman"/>
        </w:rPr>
        <w:t>авториз</w:t>
      </w:r>
      <w:proofErr w:type="spellEnd"/>
      <w:r w:rsidRPr="00C25FCB">
        <w:rPr>
          <w:rFonts w:ascii="Times New Roman" w:hAnsi="Times New Roman" w:cs="Times New Roman"/>
        </w:rPr>
        <w:t xml:space="preserve">. пользователей. </w:t>
      </w:r>
    </w:p>
    <w:p w:rsidR="00C25FCB" w:rsidRPr="00C25FCB" w:rsidRDefault="00C25FCB" w:rsidP="00C25FCB">
      <w:pPr>
        <w:widowControl/>
        <w:numPr>
          <w:ilvl w:val="0"/>
          <w:numId w:val="21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>Основы финансовой грамотности</w:t>
      </w:r>
      <w:proofErr w:type="gramStart"/>
      <w:r w:rsidRPr="00C25FCB">
        <w:rPr>
          <w:rFonts w:ascii="Times New Roman" w:hAnsi="Times New Roman" w:cs="Times New Roman"/>
        </w:rPr>
        <w:t xml:space="preserve"> :</w:t>
      </w:r>
      <w:proofErr w:type="gramEnd"/>
      <w:r w:rsidRPr="00C25FCB">
        <w:rPr>
          <w:rFonts w:ascii="Times New Roman" w:hAnsi="Times New Roman" w:cs="Times New Roman"/>
        </w:rPr>
        <w:t xml:space="preserve"> учебник для </w:t>
      </w:r>
      <w:proofErr w:type="spellStart"/>
      <w:r w:rsidRPr="00C25FCB">
        <w:rPr>
          <w:rFonts w:ascii="Times New Roman" w:hAnsi="Times New Roman" w:cs="Times New Roman"/>
        </w:rPr>
        <w:t>спо</w:t>
      </w:r>
      <w:proofErr w:type="spellEnd"/>
      <w:r w:rsidRPr="00C25FCB">
        <w:rPr>
          <w:rFonts w:ascii="Times New Roman" w:hAnsi="Times New Roman" w:cs="Times New Roman"/>
        </w:rPr>
        <w:t xml:space="preserve"> / Е. И. </w:t>
      </w:r>
      <w:proofErr w:type="spellStart"/>
      <w:r w:rsidRPr="00C25FCB">
        <w:rPr>
          <w:rFonts w:ascii="Times New Roman" w:hAnsi="Times New Roman" w:cs="Times New Roman"/>
        </w:rPr>
        <w:t>Костюкова</w:t>
      </w:r>
      <w:proofErr w:type="spellEnd"/>
      <w:r w:rsidRPr="00C25FCB">
        <w:rPr>
          <w:rFonts w:ascii="Times New Roman" w:hAnsi="Times New Roman" w:cs="Times New Roman"/>
        </w:rPr>
        <w:t>, И. И. Глотова, Е. П. Томилина [и др.]. — Санкт-Петербург</w:t>
      </w:r>
      <w:proofErr w:type="gramStart"/>
      <w:r w:rsidRPr="00C25FCB">
        <w:rPr>
          <w:rFonts w:ascii="Times New Roman" w:hAnsi="Times New Roman" w:cs="Times New Roman"/>
        </w:rPr>
        <w:t xml:space="preserve"> :</w:t>
      </w:r>
      <w:proofErr w:type="gramEnd"/>
      <w:r w:rsidRPr="00C25FCB">
        <w:rPr>
          <w:rFonts w:ascii="Times New Roman" w:hAnsi="Times New Roman" w:cs="Times New Roman"/>
        </w:rPr>
        <w:t xml:space="preserve"> Лань, 2023. — 316 с. — ISBN 978-5507-45627-7. — Текст</w:t>
      </w:r>
      <w:proofErr w:type="gramStart"/>
      <w:r w:rsidRPr="00C25FCB">
        <w:rPr>
          <w:rFonts w:ascii="Times New Roman" w:hAnsi="Times New Roman" w:cs="Times New Roman"/>
        </w:rPr>
        <w:t xml:space="preserve"> :</w:t>
      </w:r>
      <w:proofErr w:type="gramEnd"/>
      <w:r w:rsidRPr="00C25FCB">
        <w:rPr>
          <w:rFonts w:ascii="Times New Roman" w:hAnsi="Times New Roman" w:cs="Times New Roman"/>
        </w:rPr>
        <w:t xml:space="preserve"> электронный // Лань : электронно-библиотечная система. — URL: </w:t>
      </w:r>
      <w:hyperlink r:id="rId21">
        <w:r w:rsidRPr="00C25FCB">
          <w:rPr>
            <w:rFonts w:ascii="Times New Roman" w:hAnsi="Times New Roman" w:cs="Times New Roman"/>
            <w:color w:val="0000FF"/>
            <w:u w:val="single" w:color="0000FF"/>
          </w:rPr>
          <w:t>https://e.lanbook.com/book/311807</w:t>
        </w:r>
      </w:hyperlink>
      <w:hyperlink r:id="rId22">
        <w:r w:rsidRPr="00C25FCB">
          <w:rPr>
            <w:rFonts w:ascii="Times New Roman" w:hAnsi="Times New Roman" w:cs="Times New Roman"/>
          </w:rPr>
          <w:t xml:space="preserve"> </w:t>
        </w:r>
      </w:hyperlink>
      <w:r w:rsidRPr="00C25FCB">
        <w:rPr>
          <w:rFonts w:ascii="Times New Roman" w:hAnsi="Times New Roman" w:cs="Times New Roman"/>
        </w:rPr>
        <w:t xml:space="preserve">(дата обращения: 18.05.2023). — Режим доступа: для </w:t>
      </w:r>
      <w:proofErr w:type="spellStart"/>
      <w:r w:rsidRPr="00C25FCB">
        <w:rPr>
          <w:rFonts w:ascii="Times New Roman" w:hAnsi="Times New Roman" w:cs="Times New Roman"/>
        </w:rPr>
        <w:t>авториз</w:t>
      </w:r>
      <w:proofErr w:type="spellEnd"/>
      <w:r w:rsidRPr="00C25FCB">
        <w:rPr>
          <w:rFonts w:ascii="Times New Roman" w:hAnsi="Times New Roman" w:cs="Times New Roman"/>
        </w:rPr>
        <w:t xml:space="preserve">. пользователей. </w:t>
      </w:r>
    </w:p>
    <w:p w:rsidR="00C25FCB" w:rsidRPr="00C25FCB" w:rsidRDefault="00C25FCB" w:rsidP="00C25FCB">
      <w:pPr>
        <w:ind w:left="708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  <w:b/>
        </w:rPr>
        <w:t xml:space="preserve"> </w:t>
      </w:r>
    </w:p>
    <w:p w:rsidR="00C25FCB" w:rsidRPr="00C25FCB" w:rsidRDefault="00C25FCB" w:rsidP="00C25FCB">
      <w:pPr>
        <w:pStyle w:val="6"/>
        <w:spacing w:before="0"/>
        <w:ind w:left="715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>3.2.3. Дополнительные источники</w:t>
      </w:r>
      <w:r w:rsidRPr="00C25FCB">
        <w:rPr>
          <w:rFonts w:ascii="Times New Roman" w:hAnsi="Times New Roman" w:cs="Times New Roman"/>
          <w:b/>
        </w:rPr>
        <w:t xml:space="preserve"> </w:t>
      </w:r>
    </w:p>
    <w:p w:rsidR="00C25FCB" w:rsidRPr="00C25FCB" w:rsidRDefault="00C25FCB" w:rsidP="00C25FCB">
      <w:pPr>
        <w:widowControl/>
        <w:numPr>
          <w:ilvl w:val="0"/>
          <w:numId w:val="22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Министерство финансов РФ [Электронный ресурс] – Режим доступа: </w:t>
      </w:r>
      <w:hyperlink r:id="rId23">
        <w:r w:rsidRPr="00C25FCB">
          <w:rPr>
            <w:rFonts w:ascii="Times New Roman" w:hAnsi="Times New Roman" w:cs="Times New Roman"/>
            <w:color w:val="0000FF"/>
            <w:u w:val="single" w:color="0000FF"/>
          </w:rPr>
          <w:t>https://minfin.gov.ru/</w:t>
        </w:r>
      </w:hyperlink>
      <w:hyperlink r:id="rId24">
        <w:r w:rsidRPr="00C25FCB">
          <w:rPr>
            <w:rFonts w:ascii="Times New Roman" w:hAnsi="Times New Roman" w:cs="Times New Roman"/>
          </w:rPr>
          <w:t>.</w:t>
        </w:r>
      </w:hyperlink>
      <w:r w:rsidRPr="00C25FCB">
        <w:rPr>
          <w:rFonts w:ascii="Times New Roman" w:hAnsi="Times New Roman" w:cs="Times New Roman"/>
        </w:rPr>
        <w:t xml:space="preserve">  </w:t>
      </w:r>
    </w:p>
    <w:p w:rsidR="00C25FCB" w:rsidRPr="00C25FCB" w:rsidRDefault="00C25FCB" w:rsidP="00C25FCB">
      <w:pPr>
        <w:widowControl/>
        <w:numPr>
          <w:ilvl w:val="0"/>
          <w:numId w:val="22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Образовательные проекты ПАКК [Электронный ресурс] – Режим доступа: </w:t>
      </w:r>
      <w:hyperlink r:id="rId25">
        <w:r w:rsidRPr="00C25FCB">
          <w:rPr>
            <w:rFonts w:ascii="Times New Roman" w:hAnsi="Times New Roman" w:cs="Times New Roman"/>
            <w:u w:val="single" w:color="000000"/>
          </w:rPr>
          <w:t>www.edu.pacc.ru</w:t>
        </w:r>
      </w:hyperlink>
      <w:hyperlink r:id="rId26">
        <w:r w:rsidRPr="00C25FCB">
          <w:rPr>
            <w:rFonts w:ascii="Times New Roman" w:hAnsi="Times New Roman" w:cs="Times New Roman"/>
            <w:u w:val="single" w:color="000000"/>
          </w:rPr>
          <w:t>.</w:t>
        </w:r>
      </w:hyperlink>
      <w:r w:rsidRPr="00C25FCB">
        <w:rPr>
          <w:rFonts w:ascii="Times New Roman" w:hAnsi="Times New Roman" w:cs="Times New Roman"/>
        </w:rPr>
        <w:t xml:space="preserve"> </w:t>
      </w:r>
    </w:p>
    <w:p w:rsidR="00C25FCB" w:rsidRPr="00C25FCB" w:rsidRDefault="00C25FCB" w:rsidP="00C25FCB">
      <w:pPr>
        <w:widowControl/>
        <w:numPr>
          <w:ilvl w:val="0"/>
          <w:numId w:val="22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Пенсионный фонд РФ [Электронный ресурс] – Режим доступа: </w:t>
      </w:r>
      <w:hyperlink r:id="rId27">
        <w:r w:rsidRPr="00C25FCB">
          <w:rPr>
            <w:rFonts w:ascii="Times New Roman" w:hAnsi="Times New Roman" w:cs="Times New Roman"/>
            <w:u w:val="single" w:color="000000"/>
          </w:rPr>
          <w:t>www.pfr.gov.ru</w:t>
        </w:r>
      </w:hyperlink>
      <w:hyperlink r:id="rId28">
        <w:r w:rsidRPr="00C25FCB">
          <w:rPr>
            <w:rFonts w:ascii="Times New Roman" w:hAnsi="Times New Roman" w:cs="Times New Roman"/>
          </w:rPr>
          <w:t xml:space="preserve"> </w:t>
        </w:r>
      </w:hyperlink>
      <w:r w:rsidRPr="00C25FCB">
        <w:rPr>
          <w:rFonts w:ascii="Times New Roman" w:hAnsi="Times New Roman" w:cs="Times New Roman"/>
        </w:rPr>
        <w:t xml:space="preserve"> </w:t>
      </w:r>
    </w:p>
    <w:p w:rsidR="00C25FCB" w:rsidRPr="00C25FCB" w:rsidRDefault="00C25FCB" w:rsidP="00C25FCB">
      <w:pPr>
        <w:widowControl/>
        <w:numPr>
          <w:ilvl w:val="0"/>
          <w:numId w:val="22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Персональный навигатор по финансам </w:t>
      </w:r>
      <w:proofErr w:type="spellStart"/>
      <w:r w:rsidRPr="00C25FCB">
        <w:rPr>
          <w:rFonts w:ascii="Times New Roman" w:hAnsi="Times New Roman" w:cs="Times New Roman"/>
        </w:rPr>
        <w:t>Моифинансы</w:t>
      </w:r>
      <w:proofErr w:type="gramStart"/>
      <w:r w:rsidRPr="00C25FCB">
        <w:rPr>
          <w:rFonts w:ascii="Times New Roman" w:hAnsi="Times New Roman" w:cs="Times New Roman"/>
        </w:rPr>
        <w:t>.р</w:t>
      </w:r>
      <w:proofErr w:type="gramEnd"/>
      <w:r w:rsidRPr="00C25FCB">
        <w:rPr>
          <w:rFonts w:ascii="Times New Roman" w:hAnsi="Times New Roman" w:cs="Times New Roman"/>
        </w:rPr>
        <w:t>ф</w:t>
      </w:r>
      <w:proofErr w:type="spellEnd"/>
      <w:r w:rsidRPr="00C25FCB">
        <w:rPr>
          <w:rFonts w:ascii="Times New Roman" w:hAnsi="Times New Roman" w:cs="Times New Roman"/>
        </w:rPr>
        <w:t xml:space="preserve"> [Электронный ресурс] – Режим доступа: https: </w:t>
      </w:r>
      <w:hyperlink r:id="rId29">
        <w:r w:rsidRPr="00C25FCB">
          <w:rPr>
            <w:rFonts w:ascii="Times New Roman" w:hAnsi="Times New Roman" w:cs="Times New Roman"/>
            <w:color w:val="0000FF"/>
            <w:u w:val="single" w:color="0000FF"/>
          </w:rPr>
          <w:t>https://моифинансы.рф/</w:t>
        </w:r>
      </w:hyperlink>
      <w:hyperlink r:id="rId30">
        <w:r w:rsidRPr="00C25FCB">
          <w:rPr>
            <w:rFonts w:ascii="Times New Roman" w:hAnsi="Times New Roman" w:cs="Times New Roman"/>
          </w:rPr>
          <w:t>.</w:t>
        </w:r>
      </w:hyperlink>
      <w:r w:rsidRPr="00C25FCB">
        <w:rPr>
          <w:rFonts w:ascii="Times New Roman" w:hAnsi="Times New Roman" w:cs="Times New Roman"/>
        </w:rPr>
        <w:t xml:space="preserve">  </w:t>
      </w:r>
    </w:p>
    <w:p w:rsidR="00C25FCB" w:rsidRPr="00C25FCB" w:rsidRDefault="00C25FCB" w:rsidP="00C25FCB">
      <w:pPr>
        <w:widowControl/>
        <w:numPr>
          <w:ilvl w:val="0"/>
          <w:numId w:val="22"/>
        </w:numPr>
        <w:ind w:firstLine="710"/>
        <w:jc w:val="both"/>
        <w:rPr>
          <w:rFonts w:ascii="Times New Roman" w:hAnsi="Times New Roman" w:cs="Times New Roman"/>
        </w:rPr>
      </w:pPr>
      <w:proofErr w:type="spellStart"/>
      <w:r w:rsidRPr="00C25FCB">
        <w:rPr>
          <w:rFonts w:ascii="Times New Roman" w:hAnsi="Times New Roman" w:cs="Times New Roman"/>
        </w:rPr>
        <w:t>Роспотребнадзор</w:t>
      </w:r>
      <w:proofErr w:type="spellEnd"/>
      <w:r w:rsidRPr="00C25FCB">
        <w:rPr>
          <w:rFonts w:ascii="Times New Roman" w:hAnsi="Times New Roman" w:cs="Times New Roman"/>
        </w:rPr>
        <w:t xml:space="preserve"> </w:t>
      </w:r>
      <w:r w:rsidRPr="00C25FCB">
        <w:rPr>
          <w:rFonts w:ascii="Times New Roman" w:hAnsi="Times New Roman" w:cs="Times New Roman"/>
        </w:rPr>
        <w:tab/>
        <w:t xml:space="preserve">[Электронный </w:t>
      </w:r>
      <w:r w:rsidRPr="00C25FCB">
        <w:rPr>
          <w:rFonts w:ascii="Times New Roman" w:hAnsi="Times New Roman" w:cs="Times New Roman"/>
        </w:rPr>
        <w:tab/>
        <w:t xml:space="preserve">ресурс] </w:t>
      </w:r>
      <w:r w:rsidRPr="00C25FCB">
        <w:rPr>
          <w:rFonts w:ascii="Times New Roman" w:hAnsi="Times New Roman" w:cs="Times New Roman"/>
        </w:rPr>
        <w:tab/>
        <w:t xml:space="preserve">– </w:t>
      </w:r>
      <w:r w:rsidRPr="00C25FCB">
        <w:rPr>
          <w:rFonts w:ascii="Times New Roman" w:hAnsi="Times New Roman" w:cs="Times New Roman"/>
        </w:rPr>
        <w:tab/>
        <w:t xml:space="preserve">Режим </w:t>
      </w:r>
      <w:r w:rsidRPr="00C25FCB">
        <w:rPr>
          <w:rFonts w:ascii="Times New Roman" w:hAnsi="Times New Roman" w:cs="Times New Roman"/>
        </w:rPr>
        <w:tab/>
        <w:t xml:space="preserve">доступа: </w:t>
      </w:r>
      <w:hyperlink r:id="rId31">
        <w:r w:rsidRPr="00C25FCB">
          <w:rPr>
            <w:rFonts w:ascii="Times New Roman" w:hAnsi="Times New Roman" w:cs="Times New Roman"/>
            <w:u w:val="single" w:color="000000"/>
          </w:rPr>
          <w:t>www.rospotrebnadzor.ru</w:t>
        </w:r>
      </w:hyperlink>
      <w:hyperlink r:id="rId32">
        <w:r w:rsidRPr="00C25FCB">
          <w:rPr>
            <w:rFonts w:ascii="Times New Roman" w:hAnsi="Times New Roman" w:cs="Times New Roman"/>
            <w:u w:val="single" w:color="000000"/>
          </w:rPr>
          <w:t>.</w:t>
        </w:r>
      </w:hyperlink>
      <w:r w:rsidRPr="00C25FCB">
        <w:rPr>
          <w:rFonts w:ascii="Times New Roman" w:hAnsi="Times New Roman" w:cs="Times New Roman"/>
        </w:rPr>
        <w:t xml:space="preserve">  </w:t>
      </w:r>
    </w:p>
    <w:p w:rsidR="00C25FCB" w:rsidRPr="00C25FCB" w:rsidRDefault="00C25FCB" w:rsidP="00C25FCB">
      <w:pPr>
        <w:widowControl/>
        <w:numPr>
          <w:ilvl w:val="0"/>
          <w:numId w:val="22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Центр «Федеральный методический центр по финансовой грамотности системы общего и среднего профессионального образования» [Электронный ресурс] – Режим доступа: </w:t>
      </w:r>
      <w:hyperlink r:id="rId33">
        <w:r w:rsidRPr="00C25FCB">
          <w:rPr>
            <w:rFonts w:ascii="Times New Roman" w:hAnsi="Times New Roman" w:cs="Times New Roman"/>
            <w:u w:val="single" w:color="000000"/>
          </w:rPr>
          <w:t>www.fmc.hse.ru</w:t>
        </w:r>
      </w:hyperlink>
      <w:hyperlink r:id="rId34">
        <w:r w:rsidRPr="00C25FCB">
          <w:rPr>
            <w:rFonts w:ascii="Times New Roman" w:hAnsi="Times New Roman" w:cs="Times New Roman"/>
            <w:u w:val="single" w:color="000000"/>
          </w:rPr>
          <w:t>.</w:t>
        </w:r>
      </w:hyperlink>
      <w:r w:rsidRPr="00C25FCB">
        <w:rPr>
          <w:rFonts w:ascii="Times New Roman" w:hAnsi="Times New Roman" w:cs="Times New Roman"/>
        </w:rPr>
        <w:t xml:space="preserve">  </w:t>
      </w:r>
    </w:p>
    <w:p w:rsidR="00C25FCB" w:rsidRPr="00C25FCB" w:rsidRDefault="00C25FCB" w:rsidP="00C25FCB">
      <w:pPr>
        <w:widowControl/>
        <w:numPr>
          <w:ilvl w:val="0"/>
          <w:numId w:val="22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Центральный банк Российской Федерации [Электронный ресурс] – Режим доступа: </w:t>
      </w:r>
      <w:hyperlink r:id="rId35">
        <w:r w:rsidRPr="00C25FCB">
          <w:rPr>
            <w:rFonts w:ascii="Times New Roman" w:hAnsi="Times New Roman" w:cs="Times New Roman"/>
            <w:color w:val="0000FF"/>
            <w:u w:val="single" w:color="0000FF"/>
          </w:rPr>
          <w:t>http://www.cbr.ru</w:t>
        </w:r>
      </w:hyperlink>
      <w:hyperlink r:id="rId36">
        <w:r w:rsidRPr="00C25FCB">
          <w:rPr>
            <w:rFonts w:ascii="Times New Roman" w:hAnsi="Times New Roman" w:cs="Times New Roman"/>
          </w:rPr>
          <w:t>.</w:t>
        </w:r>
      </w:hyperlink>
      <w:r w:rsidRPr="00C25FCB">
        <w:rPr>
          <w:rFonts w:ascii="Times New Roman" w:hAnsi="Times New Roman" w:cs="Times New Roman"/>
        </w:rPr>
        <w:t xml:space="preserve">  8.</w:t>
      </w:r>
      <w:r w:rsidRPr="00C25FCB">
        <w:rPr>
          <w:rFonts w:ascii="Times New Roman" w:eastAsia="Arial" w:hAnsi="Times New Roman" w:cs="Times New Roman"/>
        </w:rPr>
        <w:t xml:space="preserve"> </w:t>
      </w:r>
      <w:r w:rsidRPr="00C25FCB">
        <w:rPr>
          <w:rFonts w:ascii="Times New Roman" w:hAnsi="Times New Roman" w:cs="Times New Roman"/>
        </w:rPr>
        <w:t xml:space="preserve">Федеральная налоговая служба [Электронный ресурс] – Режим доступа: </w:t>
      </w:r>
    </w:p>
    <w:p w:rsidR="00C25FCB" w:rsidRPr="00C25FCB" w:rsidRDefault="00F413D2" w:rsidP="00C25FCB">
      <w:pPr>
        <w:rPr>
          <w:rFonts w:ascii="Times New Roman" w:hAnsi="Times New Roman" w:cs="Times New Roman"/>
        </w:rPr>
      </w:pPr>
      <w:hyperlink r:id="rId37">
        <w:r w:rsidR="00C25FCB" w:rsidRPr="00C25FCB">
          <w:rPr>
            <w:rFonts w:ascii="Times New Roman" w:hAnsi="Times New Roman" w:cs="Times New Roman"/>
            <w:u w:val="single" w:color="000000"/>
          </w:rPr>
          <w:t>www.nalog.ru</w:t>
        </w:r>
      </w:hyperlink>
      <w:hyperlink r:id="rId38">
        <w:r w:rsidR="00C25FCB" w:rsidRPr="00C25FCB">
          <w:rPr>
            <w:rFonts w:ascii="Times New Roman" w:hAnsi="Times New Roman" w:cs="Times New Roman"/>
            <w:u w:val="single" w:color="000000"/>
          </w:rPr>
          <w:t>.</w:t>
        </w:r>
      </w:hyperlink>
      <w:r w:rsidR="00C25FCB" w:rsidRPr="00C25FCB">
        <w:rPr>
          <w:rFonts w:ascii="Times New Roman" w:hAnsi="Times New Roman" w:cs="Times New Roman"/>
        </w:rPr>
        <w:t xml:space="preserve">  </w:t>
      </w:r>
    </w:p>
    <w:p w:rsidR="00C25FCB" w:rsidRPr="00C25FCB" w:rsidRDefault="00C25FCB" w:rsidP="00C25FCB">
      <w:pPr>
        <w:widowControl/>
        <w:numPr>
          <w:ilvl w:val="0"/>
          <w:numId w:val="23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Федеральный методический центр по финансовой грамотности населения </w:t>
      </w:r>
    </w:p>
    <w:p w:rsidR="00C25FCB" w:rsidRPr="00C25FCB" w:rsidRDefault="00C25FCB" w:rsidP="00C25FCB">
      <w:pPr>
        <w:ind w:left="-15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[Электронный ресурс] – Режим доступа: </w:t>
      </w:r>
      <w:hyperlink r:id="rId39">
        <w:r w:rsidRPr="00C25FCB">
          <w:rPr>
            <w:rFonts w:ascii="Times New Roman" w:hAnsi="Times New Roman" w:cs="Times New Roman"/>
            <w:u w:val="single" w:color="000000"/>
          </w:rPr>
          <w:t>http://iurr.ranepa.ru/centry/finlit/</w:t>
        </w:r>
      </w:hyperlink>
      <w:hyperlink r:id="rId40">
        <w:r w:rsidRPr="00C25FCB">
          <w:rPr>
            <w:rFonts w:ascii="Times New Roman" w:hAnsi="Times New Roman" w:cs="Times New Roman"/>
            <w:u w:val="single" w:color="000000"/>
          </w:rPr>
          <w:t>.</w:t>
        </w:r>
      </w:hyperlink>
      <w:r w:rsidRPr="00C25FCB">
        <w:rPr>
          <w:rFonts w:ascii="Times New Roman" w:hAnsi="Times New Roman" w:cs="Times New Roman"/>
        </w:rPr>
        <w:t xml:space="preserve">  </w:t>
      </w:r>
    </w:p>
    <w:p w:rsidR="00C25FCB" w:rsidRPr="00C25FCB" w:rsidRDefault="00C25FCB" w:rsidP="00C25FCB">
      <w:pPr>
        <w:widowControl/>
        <w:numPr>
          <w:ilvl w:val="0"/>
          <w:numId w:val="23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Финансовая </w:t>
      </w:r>
      <w:r w:rsidRPr="00C25FCB">
        <w:rPr>
          <w:rFonts w:ascii="Times New Roman" w:hAnsi="Times New Roman" w:cs="Times New Roman"/>
        </w:rPr>
        <w:tab/>
        <w:t xml:space="preserve">культура </w:t>
      </w:r>
      <w:r w:rsidRPr="00C25FCB">
        <w:rPr>
          <w:rFonts w:ascii="Times New Roman" w:hAnsi="Times New Roman" w:cs="Times New Roman"/>
        </w:rPr>
        <w:tab/>
        <w:t xml:space="preserve">[Электронный </w:t>
      </w:r>
      <w:r w:rsidRPr="00C25FCB">
        <w:rPr>
          <w:rFonts w:ascii="Times New Roman" w:hAnsi="Times New Roman" w:cs="Times New Roman"/>
        </w:rPr>
        <w:tab/>
        <w:t xml:space="preserve">ресурс] </w:t>
      </w:r>
      <w:r w:rsidRPr="00C25FCB">
        <w:rPr>
          <w:rFonts w:ascii="Times New Roman" w:hAnsi="Times New Roman" w:cs="Times New Roman"/>
        </w:rPr>
        <w:tab/>
        <w:t xml:space="preserve">– </w:t>
      </w:r>
      <w:r w:rsidRPr="00C25FCB">
        <w:rPr>
          <w:rFonts w:ascii="Times New Roman" w:hAnsi="Times New Roman" w:cs="Times New Roman"/>
        </w:rPr>
        <w:tab/>
        <w:t xml:space="preserve">Режим </w:t>
      </w:r>
      <w:r w:rsidRPr="00C25FCB">
        <w:rPr>
          <w:rFonts w:ascii="Times New Roman" w:hAnsi="Times New Roman" w:cs="Times New Roman"/>
        </w:rPr>
        <w:tab/>
        <w:t xml:space="preserve">доступа: </w:t>
      </w:r>
    </w:p>
    <w:p w:rsidR="00C25FCB" w:rsidRPr="00C25FCB" w:rsidRDefault="00F413D2" w:rsidP="00C25FCB">
      <w:pPr>
        <w:ind w:left="-5" w:hanging="10"/>
        <w:rPr>
          <w:rFonts w:ascii="Times New Roman" w:hAnsi="Times New Roman" w:cs="Times New Roman"/>
        </w:rPr>
      </w:pPr>
      <w:hyperlink r:id="rId41">
        <w:r w:rsidR="00C25FCB" w:rsidRPr="00C25FCB">
          <w:rPr>
            <w:rFonts w:ascii="Times New Roman" w:hAnsi="Times New Roman" w:cs="Times New Roman"/>
            <w:color w:val="0000FF"/>
            <w:u w:val="single" w:color="0000FF"/>
          </w:rPr>
          <w:t>https://fincult.info/</w:t>
        </w:r>
      </w:hyperlink>
      <w:hyperlink r:id="rId42">
        <w:r w:rsidR="00C25FCB" w:rsidRPr="00C25FCB">
          <w:rPr>
            <w:rFonts w:ascii="Times New Roman" w:hAnsi="Times New Roman" w:cs="Times New Roman"/>
          </w:rPr>
          <w:t>.</w:t>
        </w:r>
      </w:hyperlink>
      <w:r w:rsidR="00C25FCB" w:rsidRPr="00C25FCB">
        <w:rPr>
          <w:rFonts w:ascii="Times New Roman" w:hAnsi="Times New Roman" w:cs="Times New Roman"/>
        </w:rPr>
        <w:t xml:space="preserve"> </w:t>
      </w:r>
    </w:p>
    <w:p w:rsidR="00C25FCB" w:rsidRPr="00C25FCB" w:rsidRDefault="00C25FCB" w:rsidP="00C25FCB">
      <w:pPr>
        <w:widowControl/>
        <w:numPr>
          <w:ilvl w:val="0"/>
          <w:numId w:val="23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lastRenderedPageBreak/>
        <w:t xml:space="preserve">Электронный учебник по финансовой грамотности. [Электронный ресурс] – Режим доступа: </w:t>
      </w:r>
      <w:hyperlink r:id="rId43">
        <w:r w:rsidRPr="00C25FCB">
          <w:rPr>
            <w:rFonts w:ascii="Times New Roman" w:hAnsi="Times New Roman" w:cs="Times New Roman"/>
            <w:color w:val="0000FF"/>
            <w:u w:val="single" w:color="0000FF"/>
          </w:rPr>
          <w:t>https://школа.вашифинансы.рф/</w:t>
        </w:r>
      </w:hyperlink>
      <w:hyperlink r:id="rId44">
        <w:r w:rsidRPr="00C25FCB">
          <w:rPr>
            <w:rFonts w:ascii="Times New Roman" w:hAnsi="Times New Roman" w:cs="Times New Roman"/>
          </w:rPr>
          <w:t>.</w:t>
        </w:r>
      </w:hyperlink>
      <w:r w:rsidRPr="00C25FCB">
        <w:rPr>
          <w:rFonts w:ascii="Times New Roman" w:hAnsi="Times New Roman" w:cs="Times New Roman"/>
        </w:rPr>
        <w:t xml:space="preserve"> </w:t>
      </w:r>
    </w:p>
    <w:p w:rsidR="00C25FCB" w:rsidRPr="00C25FCB" w:rsidRDefault="00C25FCB" w:rsidP="00C25FCB">
      <w:pPr>
        <w:ind w:left="708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Нормативно-правовая база 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Закон РФ от 27 ноября 1992 г. № 4015-1 «Об организации страхового дела в Российской Федерации». 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Федеральный закон от 2 декабря 1990 г. № 395-1 «О банках и банковской деятельности». 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Федеральный закон от 22 апреля 1996 г. № 39-ФЗ «О рынке ценных бумаг».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Федеральный закон от 16 июля 1998 г. № 102-ФЗ «Об ипотеке (залоге недвижимости)». 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Федеральный закон от 7 августа 2001 г. № 115-ФЗ «О противодействии легализации (отмыванию) доходов, полученных преступным путем, и финансированию терроризма». 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Федеральный закон от 10 июля 2002 г. № 86-ФЗ «О Центральном банке Российской Федерации (Банке России)». 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Федеральный закон от 10 декабря 2003 г. № 173-ФЗ «О валютном регулировании и валютном контроле». 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Федеральный закон от 23 декабря 2003 г. № 177-ФЗ «О страховании вкладов в банках Российской Федерации». 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Федеральный закон от 30 декабря 2004 г. № 218-ФЗ «О кредитных историях».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Федеральный закон от 27 июня 2011 г. № 161-ФЗ «О национальной платежной системе». 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Федеральный закон от 28 декабря 2013 г. № 400-ФЗ «О страховых пенсиях».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Гражданский кодекс Российской Федерации. Ч. 2. Налоговый кодекс Российской Федерации. Ч. 2. 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Положение Банка России от 24 декабря 2004 г. № 266-П «Об эмиссии платежных карт и об операциях, совершаемых с их использованием».  </w:t>
      </w:r>
    </w:p>
    <w:p w:rsidR="00C25FCB" w:rsidRPr="00C25FCB" w:rsidRDefault="00C25FCB" w:rsidP="00C25FCB">
      <w:pPr>
        <w:widowControl/>
        <w:numPr>
          <w:ilvl w:val="0"/>
          <w:numId w:val="24"/>
        </w:numPr>
        <w:ind w:firstLine="710"/>
        <w:jc w:val="both"/>
        <w:rPr>
          <w:rFonts w:ascii="Times New Roman" w:hAnsi="Times New Roman" w:cs="Times New Roman"/>
        </w:rPr>
      </w:pPr>
      <w:r w:rsidRPr="00C25FCB">
        <w:rPr>
          <w:rFonts w:ascii="Times New Roman" w:hAnsi="Times New Roman" w:cs="Times New Roman"/>
        </w:rPr>
        <w:t xml:space="preserve">Положение Банка России от 29 июня 2021 г. № 762-П «О правилах осуществления перевода денежных средств». </w:t>
      </w:r>
    </w:p>
    <w:p w:rsidR="00734FD6" w:rsidRPr="004B4BC6" w:rsidRDefault="00734FD6" w:rsidP="00C25FCB">
      <w:pPr>
        <w:pStyle w:val="37"/>
        <w:shd w:val="clear" w:color="auto" w:fill="auto"/>
        <w:spacing w:before="0" w:after="0" w:line="240" w:lineRule="auto"/>
        <w:ind w:right="1040" w:firstLine="0"/>
        <w:jc w:val="left"/>
        <w:rPr>
          <w:color w:val="000000"/>
          <w:sz w:val="24"/>
          <w:szCs w:val="24"/>
          <w:highlight w:val="yellow"/>
          <w:lang w:bidi="ru-RU"/>
        </w:rPr>
      </w:pPr>
    </w:p>
    <w:p w:rsidR="00734FD6" w:rsidRPr="004B4BC6" w:rsidRDefault="00734FD6" w:rsidP="00734FD6">
      <w:pPr>
        <w:pStyle w:val="37"/>
        <w:shd w:val="clear" w:color="auto" w:fill="auto"/>
        <w:spacing w:before="0" w:after="0" w:line="240" w:lineRule="auto"/>
        <w:ind w:right="1040" w:firstLine="0"/>
        <w:jc w:val="left"/>
        <w:rPr>
          <w:color w:val="000000"/>
          <w:sz w:val="24"/>
          <w:szCs w:val="24"/>
          <w:highlight w:val="yellow"/>
          <w:lang w:bidi="ru-RU"/>
        </w:rPr>
      </w:pPr>
    </w:p>
    <w:p w:rsidR="00076BE0" w:rsidRPr="00B177D6" w:rsidRDefault="00076BE0" w:rsidP="00734FD6">
      <w:pPr>
        <w:pStyle w:val="13"/>
        <w:tabs>
          <w:tab w:val="left" w:pos="284"/>
          <w:tab w:val="left" w:pos="450"/>
          <w:tab w:val="left" w:pos="710"/>
        </w:tabs>
        <w:spacing w:line="233" w:lineRule="auto"/>
        <w:ind w:firstLine="0"/>
        <w:rPr>
          <w:highlight w:val="yellow"/>
        </w:rPr>
        <w:sectPr w:rsidR="00076BE0" w:rsidRPr="00B177D6" w:rsidSect="00734FD6">
          <w:footerReference w:type="even" r:id="rId45"/>
          <w:footerReference w:type="default" r:id="rId46"/>
          <w:pgSz w:w="12240" w:h="15840"/>
          <w:pgMar w:top="724" w:right="790" w:bottom="597" w:left="1625" w:header="0" w:footer="3" w:gutter="0"/>
          <w:cols w:space="720"/>
          <w:noEndnote/>
          <w:docGrid w:linePitch="360"/>
        </w:sectPr>
      </w:pPr>
    </w:p>
    <w:p w:rsidR="00076BE0" w:rsidRPr="00B177D6" w:rsidRDefault="00076BE0">
      <w:pPr>
        <w:spacing w:line="1" w:lineRule="exact"/>
        <w:rPr>
          <w:highlight w:val="yellow"/>
        </w:rPr>
      </w:pPr>
    </w:p>
    <w:p w:rsidR="00947217" w:rsidRPr="000D7C93" w:rsidRDefault="00947217" w:rsidP="00947217">
      <w:pPr>
        <w:pStyle w:val="1"/>
        <w:numPr>
          <w:ilvl w:val="0"/>
          <w:numId w:val="19"/>
        </w:numPr>
        <w:tabs>
          <w:tab w:val="clear" w:pos="644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left="0" w:right="111" w:firstLine="567"/>
        <w:jc w:val="center"/>
        <w:rPr>
          <w:b/>
          <w:caps/>
        </w:rPr>
      </w:pPr>
      <w:r w:rsidRPr="000D7C93">
        <w:rPr>
          <w:b/>
          <w:caps/>
        </w:rPr>
        <w:t>Контроль и оценка результатов освоения Дисциплины</w:t>
      </w:r>
    </w:p>
    <w:p w:rsidR="00947217" w:rsidRDefault="00947217" w:rsidP="00947217">
      <w:pPr>
        <w:pStyle w:val="1"/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 w:firstLine="567"/>
        <w:jc w:val="both"/>
      </w:pPr>
      <w:r w:rsidRPr="000D7C93">
        <w:rPr>
          <w:b/>
        </w:rPr>
        <w:t>Контроль</w:t>
      </w:r>
      <w:r w:rsidRPr="000D7C93">
        <w:t xml:space="preserve"> </w:t>
      </w:r>
      <w:r w:rsidRPr="000D7C93">
        <w:rPr>
          <w:b/>
        </w:rPr>
        <w:t>и оценка</w:t>
      </w:r>
      <w:r w:rsidRPr="000D7C93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r>
        <w:t>студентами</w:t>
      </w:r>
      <w:r w:rsidRPr="000D7C93">
        <w:t xml:space="preserve"> индивидуальных заданий, проектов, исследований.</w:t>
      </w:r>
    </w:p>
    <w:tbl>
      <w:tblPr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807"/>
        <w:gridCol w:w="6662"/>
      </w:tblGrid>
      <w:tr w:rsidR="00947217" w:rsidRPr="00DA4231" w:rsidTr="00CB6DFB">
        <w:trPr>
          <w:trHeight w:val="454"/>
        </w:trPr>
        <w:tc>
          <w:tcPr>
            <w:tcW w:w="7807" w:type="dxa"/>
            <w:shd w:val="clear" w:color="auto" w:fill="FFFFFF"/>
            <w:vAlign w:val="bottom"/>
          </w:tcPr>
          <w:p w:rsidR="00947217" w:rsidRPr="00DA4231" w:rsidRDefault="00947217" w:rsidP="00CB6DFB">
            <w:pPr>
              <w:pStyle w:val="213"/>
              <w:shd w:val="clear" w:color="auto" w:fill="auto"/>
              <w:spacing w:line="240" w:lineRule="atLeast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DA4231">
              <w:rPr>
                <w:rStyle w:val="2115pt"/>
                <w:color w:val="auto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947217" w:rsidRPr="00DA4231" w:rsidRDefault="00947217" w:rsidP="00CB6DFB">
            <w:pPr>
              <w:pStyle w:val="213"/>
              <w:shd w:val="clear" w:color="auto" w:fill="auto"/>
              <w:spacing w:line="240" w:lineRule="atLeast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DA4231">
              <w:rPr>
                <w:rStyle w:val="2115pt"/>
                <w:color w:val="auto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947217" w:rsidRPr="00DA4231" w:rsidTr="00CB6DFB">
        <w:trPr>
          <w:trHeight w:val="397"/>
        </w:trPr>
        <w:tc>
          <w:tcPr>
            <w:tcW w:w="7807" w:type="dxa"/>
            <w:shd w:val="clear" w:color="auto" w:fill="FFFFFF"/>
          </w:tcPr>
          <w:p w:rsidR="00947217" w:rsidRPr="00DA4231" w:rsidRDefault="00947217" w:rsidP="00CB6DFB">
            <w:pPr>
              <w:pStyle w:val="213"/>
              <w:shd w:val="clear" w:color="auto" w:fill="auto"/>
              <w:spacing w:line="240" w:lineRule="atLeast"/>
              <w:ind w:left="142"/>
              <w:contextualSpacing/>
              <w:rPr>
                <w:color w:val="auto"/>
                <w:sz w:val="24"/>
                <w:szCs w:val="24"/>
              </w:rPr>
            </w:pPr>
            <w:r w:rsidRPr="00DA4231">
              <w:rPr>
                <w:rStyle w:val="2115pt"/>
                <w:color w:val="auto"/>
                <w:sz w:val="24"/>
                <w:szCs w:val="24"/>
              </w:rPr>
              <w:t>Умения:</w:t>
            </w:r>
          </w:p>
        </w:tc>
        <w:tc>
          <w:tcPr>
            <w:tcW w:w="6662" w:type="dxa"/>
            <w:shd w:val="clear" w:color="auto" w:fill="FFFFFF"/>
          </w:tcPr>
          <w:p w:rsidR="00947217" w:rsidRPr="00DA4231" w:rsidRDefault="00947217" w:rsidP="00CB6DFB">
            <w:pPr>
              <w:spacing w:line="240" w:lineRule="atLeast"/>
              <w:contextualSpacing/>
            </w:pPr>
          </w:p>
        </w:tc>
      </w:tr>
      <w:tr w:rsidR="00947217" w:rsidRPr="00DA4231" w:rsidTr="00CB6DFB">
        <w:trPr>
          <w:trHeight w:val="397"/>
        </w:trPr>
        <w:tc>
          <w:tcPr>
            <w:tcW w:w="7807" w:type="dxa"/>
            <w:shd w:val="clear" w:color="auto" w:fill="FFFFFF"/>
          </w:tcPr>
          <w:p w:rsidR="00947217" w:rsidRPr="00356FE7" w:rsidRDefault="00947217" w:rsidP="00947217">
            <w:pPr>
              <w:pStyle w:val="13"/>
              <w:spacing w:line="220" w:lineRule="auto"/>
              <w:ind w:firstLine="640"/>
              <w:jc w:val="both"/>
            </w:pPr>
            <w:r w:rsidRPr="00356FE7">
              <w:rPr>
                <w:iCs/>
                <w:u w:val="single"/>
              </w:rPr>
              <w:t>умение:</w:t>
            </w:r>
          </w:p>
          <w:p w:rsidR="00947217" w:rsidRPr="00356FE7" w:rsidRDefault="00947217" w:rsidP="00947217">
            <w:pPr>
              <w:pStyle w:val="13"/>
              <w:tabs>
                <w:tab w:val="left" w:pos="820"/>
              </w:tabs>
              <w:ind w:left="820" w:firstLine="0"/>
              <w:rPr>
                <w:sz w:val="22"/>
                <w:szCs w:val="22"/>
              </w:rPr>
            </w:pPr>
            <w:r w:rsidRPr="00356FE7">
              <w:rPr>
                <w:iCs/>
              </w:rPr>
              <w:t xml:space="preserve">-анализировать состояние </w:t>
            </w:r>
            <w:proofErr w:type="spellStart"/>
            <w:r w:rsidRPr="00356FE7">
              <w:rPr>
                <w:iCs/>
              </w:rPr>
              <w:t>финансовыхрынков</w:t>
            </w:r>
            <w:proofErr w:type="spellEnd"/>
            <w:r w:rsidRPr="00356FE7">
              <w:rPr>
                <w:iCs/>
              </w:rPr>
              <w:t>, используя различные источники</w:t>
            </w:r>
            <w:r w:rsidRPr="00356FE7">
              <w:t xml:space="preserve"> </w:t>
            </w:r>
            <w:r w:rsidRPr="00356FE7">
              <w:rPr>
                <w:iCs/>
              </w:rPr>
              <w:t>информации;</w:t>
            </w:r>
            <w:r w:rsidRPr="00356FE7">
              <w:br/>
            </w:r>
            <w:r w:rsidRPr="00356FE7">
              <w:rPr>
                <w:iCs/>
              </w:rPr>
              <w:t xml:space="preserve">- применять теоретические знания </w:t>
            </w:r>
            <w:proofErr w:type="spellStart"/>
            <w:r w:rsidRPr="00356FE7">
              <w:rPr>
                <w:iCs/>
              </w:rPr>
              <w:t>пофинансовой</w:t>
            </w:r>
            <w:proofErr w:type="spellEnd"/>
            <w:r w:rsidRPr="00356FE7">
              <w:rPr>
                <w:iCs/>
              </w:rPr>
              <w:t xml:space="preserve"> грамотности для практической</w:t>
            </w:r>
            <w:r w:rsidRPr="00356FE7">
              <w:br/>
            </w:r>
            <w:r w:rsidRPr="00356FE7">
              <w:rPr>
                <w:iCs/>
              </w:rPr>
              <w:t>деятельности и повседневной жизни;</w:t>
            </w:r>
            <w:r w:rsidRPr="00356FE7">
              <w:br/>
            </w:r>
            <w:r w:rsidRPr="00356FE7">
              <w:rPr>
                <w:iCs/>
              </w:rPr>
              <w:t xml:space="preserve">- сопоставлять свои потребности </w:t>
            </w:r>
            <w:proofErr w:type="spellStart"/>
            <w:r w:rsidRPr="00356FE7">
              <w:rPr>
                <w:iCs/>
              </w:rPr>
              <w:t>ивозможности</w:t>
            </w:r>
            <w:proofErr w:type="spellEnd"/>
            <w:r w:rsidRPr="00356FE7">
              <w:rPr>
                <w:iCs/>
              </w:rPr>
              <w:t>, оптимально распределять</w:t>
            </w:r>
            <w:r w:rsidRPr="00356FE7">
              <w:br/>
            </w:r>
            <w:r w:rsidRPr="00356FE7">
              <w:rPr>
                <w:iCs/>
              </w:rPr>
              <w:t xml:space="preserve">свои материальные и трудовые </w:t>
            </w:r>
            <w:proofErr w:type="spellStart"/>
            <w:r w:rsidRPr="00356FE7">
              <w:rPr>
                <w:iCs/>
              </w:rPr>
              <w:t>ресурсы</w:t>
            </w:r>
            <w:proofErr w:type="gramStart"/>
            <w:r w:rsidRPr="00356FE7">
              <w:rPr>
                <w:iCs/>
              </w:rPr>
              <w:t>,с</w:t>
            </w:r>
            <w:proofErr w:type="gramEnd"/>
            <w:r w:rsidRPr="00356FE7">
              <w:rPr>
                <w:iCs/>
              </w:rPr>
              <w:t>оставлять</w:t>
            </w:r>
            <w:proofErr w:type="spellEnd"/>
            <w:r w:rsidRPr="00356FE7">
              <w:rPr>
                <w:iCs/>
              </w:rPr>
              <w:t xml:space="preserve"> семейный бюджет и личный</w:t>
            </w:r>
            <w:r w:rsidRPr="00356FE7">
              <w:br/>
            </w:r>
            <w:r w:rsidRPr="00356FE7">
              <w:rPr>
                <w:iCs/>
              </w:rPr>
              <w:t>финансовый план</w:t>
            </w:r>
          </w:p>
          <w:p w:rsidR="00947217" w:rsidRPr="00356FE7" w:rsidRDefault="00947217" w:rsidP="00947217">
            <w:pPr>
              <w:pStyle w:val="13"/>
              <w:tabs>
                <w:tab w:val="left" w:pos="820"/>
              </w:tabs>
              <w:ind w:left="851" w:hanging="451"/>
              <w:rPr>
                <w:iCs/>
              </w:rPr>
            </w:pPr>
            <w:r w:rsidRPr="00356FE7">
              <w:rPr>
                <w:iCs/>
              </w:rPr>
              <w:t xml:space="preserve">       -грамотно применять полученные знания </w:t>
            </w:r>
            <w:proofErr w:type="spellStart"/>
            <w:r w:rsidRPr="00356FE7">
              <w:rPr>
                <w:iCs/>
              </w:rPr>
              <w:t>дляоценки</w:t>
            </w:r>
            <w:proofErr w:type="spellEnd"/>
            <w:r w:rsidRPr="00356FE7">
              <w:rPr>
                <w:iCs/>
              </w:rPr>
              <w:t xml:space="preserve"> собственных экономических </w:t>
            </w:r>
            <w:proofErr w:type="spellStart"/>
            <w:r w:rsidRPr="00356FE7">
              <w:rPr>
                <w:iCs/>
              </w:rPr>
              <w:t>действийв</w:t>
            </w:r>
            <w:proofErr w:type="spellEnd"/>
            <w:r w:rsidRPr="00356FE7">
              <w:rPr>
                <w:iCs/>
              </w:rPr>
              <w:t xml:space="preserve"> качестве потребителя, </w:t>
            </w:r>
            <w:proofErr w:type="spellStart"/>
            <w:r w:rsidRPr="00356FE7">
              <w:rPr>
                <w:iCs/>
              </w:rPr>
              <w:t>налогоплательщика</w:t>
            </w:r>
            <w:proofErr w:type="gramStart"/>
            <w:r w:rsidRPr="00356FE7">
              <w:rPr>
                <w:iCs/>
              </w:rPr>
              <w:t>,с</w:t>
            </w:r>
            <w:proofErr w:type="gramEnd"/>
            <w:r w:rsidRPr="00356FE7">
              <w:rPr>
                <w:iCs/>
              </w:rPr>
              <w:t>трахователя</w:t>
            </w:r>
            <w:proofErr w:type="spellEnd"/>
            <w:r w:rsidRPr="00356FE7">
              <w:rPr>
                <w:iCs/>
              </w:rPr>
              <w:t>, члена семьи и гражданина;</w:t>
            </w:r>
            <w:r w:rsidRPr="00356FE7">
              <w:br/>
            </w:r>
            <w:r w:rsidRPr="00356FE7">
              <w:rPr>
                <w:iCs/>
              </w:rPr>
              <w:t xml:space="preserve">- анализировать и извлекать </w:t>
            </w:r>
            <w:proofErr w:type="spellStart"/>
            <w:r w:rsidRPr="00356FE7">
              <w:rPr>
                <w:iCs/>
              </w:rPr>
              <w:t>информацию,касающуюся</w:t>
            </w:r>
            <w:proofErr w:type="spellEnd"/>
            <w:r w:rsidRPr="00356FE7">
              <w:rPr>
                <w:iCs/>
              </w:rPr>
              <w:t xml:space="preserve"> личных финансов, из источников</w:t>
            </w:r>
            <w:r w:rsidRPr="00356FE7">
              <w:br/>
            </w:r>
            <w:r w:rsidRPr="00356FE7">
              <w:rPr>
                <w:iCs/>
              </w:rPr>
              <w:t xml:space="preserve">различного типа и источников, созданных </w:t>
            </w:r>
            <w:proofErr w:type="spellStart"/>
            <w:r w:rsidRPr="00356FE7">
              <w:rPr>
                <w:iCs/>
              </w:rPr>
              <w:t>вразличных</w:t>
            </w:r>
            <w:proofErr w:type="spellEnd"/>
            <w:r w:rsidRPr="00356FE7">
              <w:rPr>
                <w:iCs/>
              </w:rPr>
              <w:t xml:space="preserve"> знаковых системах (текст,</w:t>
            </w:r>
            <w:r w:rsidRPr="00356FE7">
              <w:br/>
            </w:r>
            <w:r w:rsidRPr="00356FE7">
              <w:rPr>
                <w:iCs/>
              </w:rPr>
              <w:t xml:space="preserve">таблица, график, </w:t>
            </w:r>
            <w:proofErr w:type="spellStart"/>
            <w:r w:rsidRPr="00356FE7">
              <w:rPr>
                <w:iCs/>
              </w:rPr>
              <w:t>диаграмма,аудиовизуальный</w:t>
            </w:r>
            <w:proofErr w:type="spellEnd"/>
            <w:r w:rsidRPr="00356FE7">
              <w:rPr>
                <w:iCs/>
              </w:rPr>
              <w:t xml:space="preserve"> ряд и др.);</w:t>
            </w:r>
          </w:p>
          <w:p w:rsidR="00947217" w:rsidRPr="00356FE7" w:rsidRDefault="00947217" w:rsidP="00947217">
            <w:pPr>
              <w:pStyle w:val="a7"/>
              <w:rPr>
                <w:rFonts w:ascii="TimesNewRomanPSMT" w:hAnsi="TimesNewRomanPSMT"/>
              </w:rPr>
            </w:pPr>
          </w:p>
          <w:p w:rsidR="00947217" w:rsidRPr="00DA4231" w:rsidRDefault="00947217" w:rsidP="00CB6DFB">
            <w:pPr>
              <w:pStyle w:val="213"/>
              <w:shd w:val="clear" w:color="auto" w:fill="auto"/>
              <w:spacing w:line="240" w:lineRule="atLeast"/>
              <w:ind w:left="142" w:right="111"/>
              <w:contextualSpacing/>
              <w:jc w:val="both"/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662" w:type="dxa"/>
            <w:shd w:val="clear" w:color="auto" w:fill="FFFFFF"/>
          </w:tcPr>
          <w:p w:rsidR="00947217" w:rsidRPr="0035548B" w:rsidRDefault="00947217" w:rsidP="00CB6DFB">
            <w:pPr>
              <w:pStyle w:val="213"/>
              <w:shd w:val="clear" w:color="auto" w:fill="auto"/>
              <w:spacing w:line="240" w:lineRule="atLeast"/>
              <w:ind w:left="142" w:right="132"/>
              <w:contextualSpacing/>
              <w:rPr>
                <w:rStyle w:val="211pt"/>
                <w:color w:val="auto"/>
                <w:sz w:val="24"/>
                <w:szCs w:val="24"/>
              </w:rPr>
            </w:pPr>
            <w:r w:rsidRPr="0035548B">
              <w:rPr>
                <w:rStyle w:val="211pt"/>
                <w:color w:val="auto"/>
                <w:sz w:val="24"/>
                <w:szCs w:val="24"/>
              </w:rPr>
              <w:t>Выполнение и оценка результатов:</w:t>
            </w:r>
          </w:p>
          <w:p w:rsidR="00947217" w:rsidRPr="0035548B" w:rsidRDefault="00947217" w:rsidP="00CB6DFB">
            <w:pPr>
              <w:pStyle w:val="213"/>
              <w:shd w:val="clear" w:color="auto" w:fill="auto"/>
              <w:spacing w:line="240" w:lineRule="atLeast"/>
              <w:ind w:left="142" w:right="132"/>
              <w:contextualSpacing/>
              <w:rPr>
                <w:color w:val="auto"/>
                <w:sz w:val="18"/>
                <w:szCs w:val="18"/>
              </w:rPr>
            </w:pPr>
            <w:r w:rsidRPr="0035548B">
              <w:rPr>
                <w:rStyle w:val="2115pt"/>
                <w:color w:val="auto"/>
                <w:sz w:val="24"/>
                <w:szCs w:val="24"/>
              </w:rPr>
              <w:t>А</w:t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нализ предложенных понятий по изучаемой теме;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Анализ результатов своей практической работы по изучаемой теме (рефлексия своей деятельности);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Аудиторные занятия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Внеаудиторная самостоятельная работа по конспектированию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Выполнение и защита практических работ;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Домашняя  работа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Зачет в форме тестирования.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Индивидуальные задания,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Итоговая аттестация по дисциплине проходит в соответствии с учебным планом по специальности.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Контроль знаний - тестирование по теме: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Контрольная работа</w:t>
            </w:r>
          </w:p>
        </w:tc>
      </w:tr>
      <w:tr w:rsidR="00947217" w:rsidRPr="00DA4231" w:rsidTr="00CB6DFB">
        <w:trPr>
          <w:trHeight w:val="397"/>
        </w:trPr>
        <w:tc>
          <w:tcPr>
            <w:tcW w:w="7807" w:type="dxa"/>
            <w:shd w:val="clear" w:color="auto" w:fill="FFFFFF"/>
          </w:tcPr>
          <w:p w:rsidR="00947217" w:rsidRPr="00DA4231" w:rsidRDefault="00947217" w:rsidP="00CB6DFB">
            <w:pPr>
              <w:pStyle w:val="213"/>
              <w:shd w:val="clear" w:color="auto" w:fill="auto"/>
              <w:spacing w:line="240" w:lineRule="atLeast"/>
              <w:ind w:left="142" w:right="122"/>
              <w:contextualSpacing/>
              <w:rPr>
                <w:color w:val="auto"/>
                <w:sz w:val="24"/>
                <w:szCs w:val="24"/>
              </w:rPr>
            </w:pPr>
            <w:r w:rsidRPr="00DA4231">
              <w:rPr>
                <w:rStyle w:val="2115pt"/>
                <w:color w:val="auto"/>
                <w:sz w:val="24"/>
                <w:szCs w:val="24"/>
              </w:rPr>
              <w:t>Знания:</w:t>
            </w:r>
          </w:p>
        </w:tc>
        <w:tc>
          <w:tcPr>
            <w:tcW w:w="6662" w:type="dxa"/>
            <w:shd w:val="clear" w:color="auto" w:fill="FFFFFF"/>
          </w:tcPr>
          <w:p w:rsidR="00947217" w:rsidRPr="00DA4231" w:rsidRDefault="00947217" w:rsidP="00CB6DFB">
            <w:pPr>
              <w:spacing w:line="240" w:lineRule="atLeast"/>
              <w:ind w:left="142" w:right="132"/>
              <w:contextualSpacing/>
            </w:pPr>
          </w:p>
        </w:tc>
      </w:tr>
      <w:tr w:rsidR="00947217" w:rsidRPr="00DA4231" w:rsidTr="00CB6DFB">
        <w:trPr>
          <w:trHeight w:val="397"/>
        </w:trPr>
        <w:tc>
          <w:tcPr>
            <w:tcW w:w="7807" w:type="dxa"/>
            <w:shd w:val="clear" w:color="auto" w:fill="FFFFFF"/>
          </w:tcPr>
          <w:p w:rsidR="00947217" w:rsidRPr="00356FE7" w:rsidRDefault="00947217" w:rsidP="00947217">
            <w:pPr>
              <w:pStyle w:val="13"/>
              <w:spacing w:after="140"/>
              <w:ind w:firstLine="720"/>
              <w:jc w:val="both"/>
            </w:pPr>
            <w:r w:rsidRPr="00356FE7">
              <w:rPr>
                <w:iCs/>
                <w:u w:val="single"/>
              </w:rPr>
              <w:t>знание:</w:t>
            </w:r>
          </w:p>
          <w:p w:rsidR="00947217" w:rsidRPr="00356FE7" w:rsidRDefault="00947217" w:rsidP="00947217">
            <w:pPr>
              <w:pStyle w:val="13"/>
              <w:tabs>
                <w:tab w:val="left" w:pos="820"/>
              </w:tabs>
              <w:spacing w:after="280"/>
              <w:ind w:left="480" w:firstLine="0"/>
              <w:jc w:val="both"/>
              <w:rPr>
                <w:rFonts w:ascii="TimesNewRomanPSMT" w:hAnsi="TimesNewRomanPSMT"/>
              </w:rPr>
            </w:pPr>
            <w:r w:rsidRPr="00356FE7">
              <w:rPr>
                <w:iCs/>
              </w:rPr>
              <w:t xml:space="preserve">-экономические явления </w:t>
            </w:r>
            <w:proofErr w:type="spellStart"/>
            <w:r w:rsidRPr="00356FE7">
              <w:rPr>
                <w:iCs/>
              </w:rPr>
              <w:t>ипроцессы</w:t>
            </w:r>
            <w:proofErr w:type="spellEnd"/>
            <w:r w:rsidRPr="00356FE7">
              <w:rPr>
                <w:iCs/>
              </w:rPr>
              <w:t xml:space="preserve"> </w:t>
            </w:r>
            <w:proofErr w:type="spellStart"/>
            <w:r w:rsidRPr="00356FE7">
              <w:rPr>
                <w:iCs/>
              </w:rPr>
              <w:t>общественнойжизни</w:t>
            </w:r>
            <w:proofErr w:type="spellEnd"/>
            <w:proofErr w:type="gramStart"/>
            <w:r w:rsidRPr="00356FE7">
              <w:rPr>
                <w:iCs/>
              </w:rPr>
              <w:t>;</w:t>
            </w:r>
            <w:r w:rsidRPr="00356FE7">
              <w:br/>
            </w:r>
            <w:r w:rsidRPr="00356FE7">
              <w:rPr>
                <w:iCs/>
              </w:rPr>
              <w:t xml:space="preserve">-- </w:t>
            </w:r>
            <w:proofErr w:type="gramEnd"/>
            <w:r w:rsidRPr="00356FE7">
              <w:rPr>
                <w:iCs/>
              </w:rPr>
              <w:t xml:space="preserve">структуру </w:t>
            </w:r>
            <w:proofErr w:type="spellStart"/>
            <w:r w:rsidRPr="00356FE7">
              <w:rPr>
                <w:iCs/>
              </w:rPr>
              <w:t>семейногобюджета</w:t>
            </w:r>
            <w:proofErr w:type="spellEnd"/>
            <w:r w:rsidRPr="00356FE7">
              <w:rPr>
                <w:iCs/>
              </w:rPr>
              <w:t xml:space="preserve"> и экономику семьи;</w:t>
            </w:r>
          </w:p>
          <w:p w:rsidR="00947217" w:rsidRPr="00356FE7" w:rsidRDefault="00947217" w:rsidP="00947217">
            <w:pPr>
              <w:pStyle w:val="13"/>
              <w:tabs>
                <w:tab w:val="left" w:pos="820"/>
              </w:tabs>
              <w:spacing w:after="280"/>
              <w:ind w:left="480" w:firstLine="0"/>
              <w:jc w:val="both"/>
              <w:rPr>
                <w:rFonts w:ascii="TimesNewRomanPSMT" w:hAnsi="TimesNewRomanPSMT"/>
              </w:rPr>
            </w:pPr>
            <w:r w:rsidRPr="00356FE7">
              <w:rPr>
                <w:iCs/>
              </w:rPr>
              <w:t xml:space="preserve">-пенсионное </w:t>
            </w:r>
            <w:proofErr w:type="spellStart"/>
            <w:r w:rsidRPr="00356FE7">
              <w:rPr>
                <w:iCs/>
              </w:rPr>
              <w:t>обеспечение</w:t>
            </w:r>
            <w:proofErr w:type="gramStart"/>
            <w:r w:rsidRPr="00356FE7">
              <w:rPr>
                <w:iCs/>
              </w:rPr>
              <w:t>:г</w:t>
            </w:r>
            <w:proofErr w:type="gramEnd"/>
            <w:r w:rsidRPr="00356FE7">
              <w:rPr>
                <w:iCs/>
              </w:rPr>
              <w:t>осударственная</w:t>
            </w:r>
            <w:proofErr w:type="spellEnd"/>
            <w:r w:rsidRPr="00356FE7">
              <w:rPr>
                <w:iCs/>
              </w:rPr>
              <w:t xml:space="preserve"> </w:t>
            </w:r>
            <w:proofErr w:type="spellStart"/>
            <w:r w:rsidRPr="00356FE7">
              <w:rPr>
                <w:iCs/>
              </w:rPr>
              <w:t>пенсионнаясистема</w:t>
            </w:r>
            <w:proofErr w:type="spellEnd"/>
            <w:r w:rsidRPr="00356FE7">
              <w:rPr>
                <w:iCs/>
              </w:rPr>
              <w:t xml:space="preserve">, </w:t>
            </w:r>
            <w:r w:rsidRPr="00356FE7">
              <w:rPr>
                <w:iCs/>
              </w:rPr>
              <w:lastRenderedPageBreak/>
              <w:t>формирование</w:t>
            </w:r>
            <w:r w:rsidRPr="00356FE7">
              <w:br/>
            </w:r>
            <w:r w:rsidRPr="00356FE7">
              <w:rPr>
                <w:iCs/>
              </w:rPr>
              <w:t xml:space="preserve">личных </w:t>
            </w:r>
            <w:proofErr w:type="spellStart"/>
            <w:r w:rsidRPr="00356FE7">
              <w:rPr>
                <w:iCs/>
              </w:rPr>
              <w:t>пенсионныхнакоплений</w:t>
            </w:r>
            <w:proofErr w:type="spellEnd"/>
            <w:r w:rsidRPr="00356FE7">
              <w:rPr>
                <w:iCs/>
              </w:rPr>
              <w:t>;</w:t>
            </w:r>
            <w:r w:rsidRPr="00356FE7">
              <w:br/>
            </w:r>
            <w:r w:rsidRPr="00356FE7">
              <w:rPr>
                <w:iCs/>
              </w:rPr>
              <w:t>- виды ценных бумаг;</w:t>
            </w:r>
            <w:r w:rsidRPr="00356FE7">
              <w:br/>
            </w:r>
            <w:r w:rsidRPr="00356FE7">
              <w:rPr>
                <w:iCs/>
              </w:rPr>
              <w:t xml:space="preserve">- сферы применения </w:t>
            </w:r>
            <w:proofErr w:type="spellStart"/>
            <w:r w:rsidRPr="00356FE7">
              <w:rPr>
                <w:iCs/>
              </w:rPr>
              <w:t>различныхформ</w:t>
            </w:r>
            <w:proofErr w:type="spellEnd"/>
            <w:r w:rsidRPr="00356FE7">
              <w:rPr>
                <w:iCs/>
              </w:rPr>
              <w:t xml:space="preserve"> денег;</w:t>
            </w:r>
            <w:r w:rsidRPr="00356FE7">
              <w:br/>
            </w:r>
            <w:r w:rsidRPr="00356FE7">
              <w:rPr>
                <w:iCs/>
              </w:rPr>
              <w:t xml:space="preserve">- основные </w:t>
            </w:r>
            <w:proofErr w:type="spellStart"/>
            <w:r w:rsidRPr="00356FE7">
              <w:rPr>
                <w:iCs/>
              </w:rPr>
              <w:t>элементыбанковской</w:t>
            </w:r>
            <w:proofErr w:type="spellEnd"/>
            <w:r w:rsidRPr="00356FE7">
              <w:rPr>
                <w:iCs/>
              </w:rPr>
              <w:t xml:space="preserve"> </w:t>
            </w:r>
            <w:proofErr w:type="spellStart"/>
            <w:r w:rsidRPr="00356FE7">
              <w:rPr>
                <w:iCs/>
              </w:rPr>
              <w:t>системыстрахование</w:t>
            </w:r>
            <w:proofErr w:type="spellEnd"/>
            <w:r w:rsidRPr="00356FE7">
              <w:rPr>
                <w:iCs/>
              </w:rPr>
              <w:t xml:space="preserve"> и его виды;</w:t>
            </w:r>
            <w:r w:rsidRPr="00356FE7">
              <w:br/>
            </w:r>
            <w:r w:rsidRPr="00356FE7">
              <w:rPr>
                <w:iCs/>
              </w:rPr>
              <w:t xml:space="preserve">- налоги (понятие, </w:t>
            </w:r>
            <w:proofErr w:type="spellStart"/>
            <w:r w:rsidRPr="00356FE7">
              <w:rPr>
                <w:iCs/>
              </w:rPr>
              <w:t>видыналогов</w:t>
            </w:r>
            <w:proofErr w:type="spellEnd"/>
            <w:r w:rsidRPr="00356FE7">
              <w:rPr>
                <w:iCs/>
              </w:rPr>
              <w:t xml:space="preserve">, налоговые </w:t>
            </w:r>
            <w:proofErr w:type="spellStart"/>
            <w:r w:rsidRPr="00356FE7">
              <w:rPr>
                <w:iCs/>
              </w:rPr>
              <w:t>вычеты,налоговая</w:t>
            </w:r>
            <w:proofErr w:type="spellEnd"/>
            <w:r w:rsidRPr="00356FE7">
              <w:rPr>
                <w:iCs/>
              </w:rPr>
              <w:t xml:space="preserve"> декларация);</w:t>
            </w:r>
            <w:r w:rsidRPr="00356FE7">
              <w:br/>
            </w:r>
            <w:r w:rsidRPr="00356FE7">
              <w:rPr>
                <w:iCs/>
              </w:rPr>
              <w:t xml:space="preserve">- правовые нормы для </w:t>
            </w:r>
            <w:proofErr w:type="spellStart"/>
            <w:r w:rsidRPr="00356FE7">
              <w:rPr>
                <w:iCs/>
              </w:rPr>
              <w:t>защитыправ</w:t>
            </w:r>
            <w:proofErr w:type="spellEnd"/>
            <w:r w:rsidRPr="00356FE7">
              <w:rPr>
                <w:iCs/>
              </w:rPr>
              <w:t xml:space="preserve"> потребителей</w:t>
            </w:r>
            <w:r w:rsidRPr="00356FE7">
              <w:t xml:space="preserve"> </w:t>
            </w:r>
            <w:r w:rsidRPr="00356FE7">
              <w:rPr>
                <w:iCs/>
              </w:rPr>
              <w:t>финансовых услуг;</w:t>
            </w:r>
            <w:r w:rsidRPr="00356FE7">
              <w:br/>
            </w:r>
            <w:r w:rsidRPr="00356FE7">
              <w:rPr>
                <w:iCs/>
              </w:rPr>
              <w:t xml:space="preserve">- признаки мошенничества </w:t>
            </w:r>
            <w:proofErr w:type="spellStart"/>
            <w:r w:rsidRPr="00356FE7">
              <w:rPr>
                <w:iCs/>
              </w:rPr>
              <w:t>нафинансовом</w:t>
            </w:r>
            <w:proofErr w:type="spellEnd"/>
            <w:r w:rsidRPr="00356FE7">
              <w:rPr>
                <w:iCs/>
              </w:rPr>
              <w:t xml:space="preserve"> рынке </w:t>
            </w:r>
            <w:proofErr w:type="spellStart"/>
            <w:r w:rsidRPr="00356FE7">
              <w:rPr>
                <w:iCs/>
              </w:rPr>
              <w:t>вотношении</w:t>
            </w:r>
            <w:proofErr w:type="spellEnd"/>
            <w:r w:rsidRPr="00356FE7">
              <w:rPr>
                <w:iCs/>
              </w:rPr>
              <w:t xml:space="preserve"> физических лиц</w:t>
            </w:r>
          </w:p>
          <w:p w:rsidR="00947217" w:rsidRPr="00DA4231" w:rsidRDefault="00947217" w:rsidP="00CB6DFB">
            <w:pPr>
              <w:pStyle w:val="13"/>
              <w:ind w:firstLine="640"/>
              <w:jc w:val="both"/>
            </w:pPr>
          </w:p>
        </w:tc>
        <w:tc>
          <w:tcPr>
            <w:tcW w:w="6662" w:type="dxa"/>
            <w:shd w:val="clear" w:color="auto" w:fill="FFFFFF"/>
          </w:tcPr>
          <w:p w:rsidR="00947217" w:rsidRPr="0035548B" w:rsidRDefault="00947217" w:rsidP="00CB6DFB">
            <w:pPr>
              <w:pStyle w:val="213"/>
              <w:shd w:val="clear" w:color="auto" w:fill="auto"/>
              <w:spacing w:line="240" w:lineRule="atLeast"/>
              <w:ind w:left="142" w:right="132"/>
              <w:contextualSpacing/>
              <w:rPr>
                <w:rStyle w:val="211pt"/>
                <w:color w:val="auto"/>
                <w:sz w:val="24"/>
                <w:szCs w:val="24"/>
              </w:rPr>
            </w:pPr>
            <w:r w:rsidRPr="0035548B">
              <w:rPr>
                <w:rStyle w:val="211pt"/>
                <w:color w:val="auto"/>
                <w:sz w:val="24"/>
                <w:szCs w:val="24"/>
              </w:rPr>
              <w:lastRenderedPageBreak/>
              <w:t>Выполнение и оценка результатов:</w:t>
            </w:r>
          </w:p>
          <w:p w:rsidR="00947217" w:rsidRPr="00DA4231" w:rsidRDefault="00947217" w:rsidP="00CB6DFB">
            <w:pPr>
              <w:pStyle w:val="213"/>
              <w:shd w:val="clear" w:color="auto" w:fill="auto"/>
              <w:tabs>
                <w:tab w:val="left" w:pos="1829"/>
                <w:tab w:val="left" w:pos="3125"/>
              </w:tabs>
              <w:spacing w:line="240" w:lineRule="atLeast"/>
              <w:ind w:right="132"/>
              <w:contextualSpacing/>
              <w:rPr>
                <w:color w:val="auto"/>
                <w:sz w:val="24"/>
                <w:szCs w:val="24"/>
              </w:rPr>
            </w:pPr>
            <w:r w:rsidRPr="0035548B">
              <w:rPr>
                <w:rStyle w:val="2115pt"/>
                <w:color w:val="auto"/>
                <w:sz w:val="24"/>
                <w:szCs w:val="24"/>
              </w:rPr>
              <w:t>А</w:t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нализ предложенных понятий по изучаемой теме;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Анализ результатов своей практической работы по изучаемой теме (рефлексия своей деятельности);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Аудиторные занятия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Внеаудиторная самостоятельная работа по конспектированию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lastRenderedPageBreak/>
              <w:t>Выполнение и защита практических работ;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Домашняя  работа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Зачет в форме тестирования.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Индивидуальные задания,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Итоговая аттестация по дисциплине проходит в соответствии с учебным планом по специальности.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Контроль знаний - тестирование по теме: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Контрольная работа</w:t>
            </w:r>
          </w:p>
        </w:tc>
      </w:tr>
    </w:tbl>
    <w:p w:rsidR="00947217" w:rsidRPr="001B5961" w:rsidRDefault="00947217" w:rsidP="00947217">
      <w:pPr>
        <w:pStyle w:val="1"/>
        <w:pageBreakBefore/>
        <w:ind w:firstLine="0"/>
        <w:rPr>
          <w:b/>
          <w:sz w:val="28"/>
          <w:szCs w:val="28"/>
        </w:rPr>
      </w:pPr>
      <w:r>
        <w:lastRenderedPageBreak/>
        <w:br w:type="page"/>
      </w:r>
      <w:r>
        <w:rPr>
          <w:b/>
          <w:sz w:val="28"/>
          <w:szCs w:val="28"/>
        </w:rPr>
        <w:lastRenderedPageBreak/>
        <w:t>5</w:t>
      </w:r>
      <w:r w:rsidRPr="001B5961">
        <w:rPr>
          <w:b/>
          <w:sz w:val="28"/>
          <w:szCs w:val="28"/>
        </w:rPr>
        <w:t>. ЛИСТ РЕГИСТРАЦИИ ИЗМЕНЕНИЙ</w:t>
      </w:r>
    </w:p>
    <w:p w:rsidR="00947217" w:rsidRPr="001B5961" w:rsidRDefault="00947217" w:rsidP="00947217">
      <w:pPr>
        <w:jc w:val="center"/>
        <w:rPr>
          <w:b/>
          <w:sz w:val="20"/>
          <w:u w:val="single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1120"/>
        <w:gridCol w:w="1432"/>
        <w:gridCol w:w="1276"/>
        <w:gridCol w:w="1417"/>
        <w:gridCol w:w="2693"/>
        <w:gridCol w:w="1560"/>
        <w:gridCol w:w="2551"/>
        <w:gridCol w:w="1134"/>
        <w:gridCol w:w="1276"/>
      </w:tblGrid>
      <w:tr w:rsidR="00947217" w:rsidRPr="00F82206" w:rsidTr="00CB6DFB">
        <w:tc>
          <w:tcPr>
            <w:tcW w:w="1120" w:type="dxa"/>
            <w:vMerge w:val="restart"/>
          </w:tcPr>
          <w:p w:rsidR="00947217" w:rsidRPr="00F82206" w:rsidRDefault="00947217" w:rsidP="00CB6DFB">
            <w:pPr>
              <w:jc w:val="center"/>
            </w:pPr>
            <w:r>
              <w:t>Номер изменения</w:t>
            </w:r>
          </w:p>
        </w:tc>
        <w:tc>
          <w:tcPr>
            <w:tcW w:w="4125" w:type="dxa"/>
            <w:gridSpan w:val="3"/>
          </w:tcPr>
          <w:p w:rsidR="00947217" w:rsidRPr="00F82206" w:rsidRDefault="00947217" w:rsidP="00CB6DFB">
            <w:pPr>
              <w:jc w:val="center"/>
            </w:pPr>
            <w:r>
              <w:t>Номера листов</w:t>
            </w:r>
          </w:p>
        </w:tc>
        <w:tc>
          <w:tcPr>
            <w:tcW w:w="2693" w:type="dxa"/>
            <w:vMerge w:val="restart"/>
          </w:tcPr>
          <w:p w:rsidR="00947217" w:rsidRPr="00F82206" w:rsidRDefault="00947217" w:rsidP="00CB6DFB">
            <w:pPr>
              <w:jc w:val="center"/>
            </w:pPr>
            <w:r>
              <w:t>Основание для внесения изменений</w:t>
            </w:r>
          </w:p>
        </w:tc>
        <w:tc>
          <w:tcPr>
            <w:tcW w:w="1560" w:type="dxa"/>
            <w:vMerge w:val="restart"/>
          </w:tcPr>
          <w:p w:rsidR="00947217" w:rsidRPr="00F82206" w:rsidRDefault="00947217" w:rsidP="00CB6DFB">
            <w:pPr>
              <w:jc w:val="center"/>
            </w:pPr>
            <w:r>
              <w:t>Подпись</w:t>
            </w:r>
          </w:p>
        </w:tc>
        <w:tc>
          <w:tcPr>
            <w:tcW w:w="2551" w:type="dxa"/>
            <w:vMerge w:val="restart"/>
          </w:tcPr>
          <w:p w:rsidR="00947217" w:rsidRDefault="00947217" w:rsidP="00CB6DFB">
            <w:pPr>
              <w:jc w:val="center"/>
            </w:pPr>
            <w:r>
              <w:t>Расшифровка</w:t>
            </w:r>
          </w:p>
          <w:p w:rsidR="00947217" w:rsidRPr="00F82206" w:rsidRDefault="00947217" w:rsidP="00CB6DFB">
            <w:pPr>
              <w:jc w:val="center"/>
            </w:pPr>
            <w:r>
              <w:t>подписи</w:t>
            </w:r>
          </w:p>
        </w:tc>
        <w:tc>
          <w:tcPr>
            <w:tcW w:w="1134" w:type="dxa"/>
            <w:vMerge w:val="restart"/>
          </w:tcPr>
          <w:p w:rsidR="00947217" w:rsidRPr="00F82206" w:rsidRDefault="00947217" w:rsidP="00CB6DFB">
            <w:pPr>
              <w:jc w:val="center"/>
            </w:pPr>
            <w:r>
              <w:t>Дата</w:t>
            </w:r>
          </w:p>
        </w:tc>
        <w:tc>
          <w:tcPr>
            <w:tcW w:w="1276" w:type="dxa"/>
            <w:vMerge w:val="restart"/>
          </w:tcPr>
          <w:p w:rsidR="00947217" w:rsidRDefault="00947217" w:rsidP="00CB6DFB">
            <w:pPr>
              <w:jc w:val="center"/>
            </w:pPr>
            <w:r>
              <w:t xml:space="preserve">Дата </w:t>
            </w:r>
          </w:p>
          <w:p w:rsidR="00947217" w:rsidRDefault="00947217" w:rsidP="00CB6DFB">
            <w:pPr>
              <w:jc w:val="center"/>
            </w:pPr>
            <w:r>
              <w:t>введения</w:t>
            </w:r>
          </w:p>
          <w:p w:rsidR="00947217" w:rsidRPr="00F82206" w:rsidRDefault="00947217" w:rsidP="00CB6DFB">
            <w:pPr>
              <w:jc w:val="center"/>
            </w:pPr>
            <w:r>
              <w:t>изменения</w:t>
            </w:r>
          </w:p>
        </w:tc>
      </w:tr>
      <w:tr w:rsidR="00947217" w:rsidRPr="00F82206" w:rsidTr="00CB6DFB">
        <w:tc>
          <w:tcPr>
            <w:tcW w:w="1120" w:type="dxa"/>
            <w:vMerge/>
          </w:tcPr>
          <w:p w:rsidR="00947217" w:rsidRPr="00F82206" w:rsidRDefault="00947217" w:rsidP="00CB6DFB"/>
        </w:tc>
        <w:tc>
          <w:tcPr>
            <w:tcW w:w="1432" w:type="dxa"/>
          </w:tcPr>
          <w:p w:rsidR="00947217" w:rsidRPr="00F82206" w:rsidRDefault="00947217" w:rsidP="00CB6DFB">
            <w:proofErr w:type="gramStart"/>
            <w:r w:rsidRPr="00F82206">
              <w:t>замененных</w:t>
            </w:r>
            <w:proofErr w:type="gramEnd"/>
          </w:p>
        </w:tc>
        <w:tc>
          <w:tcPr>
            <w:tcW w:w="1276" w:type="dxa"/>
          </w:tcPr>
          <w:p w:rsidR="00947217" w:rsidRPr="00F82206" w:rsidRDefault="00947217" w:rsidP="00CB6DFB">
            <w:r>
              <w:t>новых</w:t>
            </w:r>
          </w:p>
        </w:tc>
        <w:tc>
          <w:tcPr>
            <w:tcW w:w="1417" w:type="dxa"/>
          </w:tcPr>
          <w:p w:rsidR="00947217" w:rsidRDefault="00947217" w:rsidP="00CB6DFB">
            <w:pPr>
              <w:jc w:val="center"/>
            </w:pPr>
            <w:proofErr w:type="spellStart"/>
            <w:r>
              <w:t>аннулиро</w:t>
            </w:r>
            <w:proofErr w:type="spellEnd"/>
            <w:r>
              <w:t>-</w:t>
            </w:r>
          </w:p>
          <w:p w:rsidR="00947217" w:rsidRPr="00F82206" w:rsidRDefault="00947217" w:rsidP="00CB6DFB">
            <w:pPr>
              <w:jc w:val="center"/>
            </w:pPr>
            <w:r>
              <w:t>ванных</w:t>
            </w:r>
          </w:p>
        </w:tc>
        <w:tc>
          <w:tcPr>
            <w:tcW w:w="2693" w:type="dxa"/>
            <w:vMerge/>
          </w:tcPr>
          <w:p w:rsidR="00947217" w:rsidRPr="00F82206" w:rsidRDefault="00947217" w:rsidP="00CB6DFB"/>
        </w:tc>
        <w:tc>
          <w:tcPr>
            <w:tcW w:w="1560" w:type="dxa"/>
            <w:vMerge/>
          </w:tcPr>
          <w:p w:rsidR="00947217" w:rsidRPr="00F82206" w:rsidRDefault="00947217" w:rsidP="00CB6DFB"/>
        </w:tc>
        <w:tc>
          <w:tcPr>
            <w:tcW w:w="2551" w:type="dxa"/>
            <w:vMerge/>
          </w:tcPr>
          <w:p w:rsidR="00947217" w:rsidRPr="00F82206" w:rsidRDefault="00947217" w:rsidP="00CB6DFB"/>
        </w:tc>
        <w:tc>
          <w:tcPr>
            <w:tcW w:w="1134" w:type="dxa"/>
            <w:vMerge/>
          </w:tcPr>
          <w:p w:rsidR="00947217" w:rsidRPr="00F82206" w:rsidRDefault="00947217" w:rsidP="00CB6DFB"/>
        </w:tc>
        <w:tc>
          <w:tcPr>
            <w:tcW w:w="1276" w:type="dxa"/>
            <w:vMerge/>
          </w:tcPr>
          <w:p w:rsidR="00947217" w:rsidRPr="00F82206" w:rsidRDefault="00947217" w:rsidP="00CB6DFB"/>
        </w:tc>
      </w:tr>
      <w:tr w:rsidR="00947217" w:rsidRPr="00F82206" w:rsidTr="00CB6DFB">
        <w:tc>
          <w:tcPr>
            <w:tcW w:w="1120" w:type="dxa"/>
          </w:tcPr>
          <w:p w:rsidR="00947217" w:rsidRPr="00F82206" w:rsidRDefault="00947217" w:rsidP="00CB6DFB"/>
        </w:tc>
        <w:tc>
          <w:tcPr>
            <w:tcW w:w="1432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Default="00947217" w:rsidP="00CB6DFB"/>
        </w:tc>
        <w:tc>
          <w:tcPr>
            <w:tcW w:w="1417" w:type="dxa"/>
          </w:tcPr>
          <w:p w:rsidR="00947217" w:rsidRDefault="00947217" w:rsidP="00CB6DFB"/>
        </w:tc>
        <w:tc>
          <w:tcPr>
            <w:tcW w:w="2693" w:type="dxa"/>
          </w:tcPr>
          <w:p w:rsidR="00947217" w:rsidRPr="00F82206" w:rsidRDefault="00947217" w:rsidP="00CB6DFB"/>
        </w:tc>
        <w:tc>
          <w:tcPr>
            <w:tcW w:w="1560" w:type="dxa"/>
          </w:tcPr>
          <w:p w:rsidR="00947217" w:rsidRPr="00F82206" w:rsidRDefault="00947217" w:rsidP="00CB6DFB"/>
        </w:tc>
        <w:tc>
          <w:tcPr>
            <w:tcW w:w="2551" w:type="dxa"/>
          </w:tcPr>
          <w:p w:rsidR="00947217" w:rsidRPr="00F82206" w:rsidRDefault="00947217" w:rsidP="00CB6DFB"/>
        </w:tc>
        <w:tc>
          <w:tcPr>
            <w:tcW w:w="1134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Pr="00F82206" w:rsidRDefault="00947217" w:rsidP="00CB6DFB"/>
        </w:tc>
      </w:tr>
      <w:tr w:rsidR="00947217" w:rsidRPr="00F82206" w:rsidTr="00CB6DFB">
        <w:tc>
          <w:tcPr>
            <w:tcW w:w="1120" w:type="dxa"/>
          </w:tcPr>
          <w:p w:rsidR="00947217" w:rsidRPr="00F82206" w:rsidRDefault="00947217" w:rsidP="00CB6DFB"/>
        </w:tc>
        <w:tc>
          <w:tcPr>
            <w:tcW w:w="1432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Default="00947217" w:rsidP="00CB6DFB"/>
        </w:tc>
        <w:tc>
          <w:tcPr>
            <w:tcW w:w="1417" w:type="dxa"/>
          </w:tcPr>
          <w:p w:rsidR="00947217" w:rsidRDefault="00947217" w:rsidP="00CB6DFB"/>
        </w:tc>
        <w:tc>
          <w:tcPr>
            <w:tcW w:w="2693" w:type="dxa"/>
          </w:tcPr>
          <w:p w:rsidR="00947217" w:rsidRPr="00F82206" w:rsidRDefault="00947217" w:rsidP="00CB6DFB"/>
        </w:tc>
        <w:tc>
          <w:tcPr>
            <w:tcW w:w="1560" w:type="dxa"/>
          </w:tcPr>
          <w:p w:rsidR="00947217" w:rsidRPr="00F82206" w:rsidRDefault="00947217" w:rsidP="00CB6DFB"/>
        </w:tc>
        <w:tc>
          <w:tcPr>
            <w:tcW w:w="2551" w:type="dxa"/>
          </w:tcPr>
          <w:p w:rsidR="00947217" w:rsidRPr="00F82206" w:rsidRDefault="00947217" w:rsidP="00CB6DFB"/>
        </w:tc>
        <w:tc>
          <w:tcPr>
            <w:tcW w:w="1134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Pr="00F82206" w:rsidRDefault="00947217" w:rsidP="00CB6DFB"/>
        </w:tc>
      </w:tr>
      <w:tr w:rsidR="00947217" w:rsidRPr="00F82206" w:rsidTr="00CB6DFB">
        <w:tc>
          <w:tcPr>
            <w:tcW w:w="1120" w:type="dxa"/>
          </w:tcPr>
          <w:p w:rsidR="00947217" w:rsidRPr="00F82206" w:rsidRDefault="00947217" w:rsidP="00CB6DFB"/>
        </w:tc>
        <w:tc>
          <w:tcPr>
            <w:tcW w:w="1432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Default="00947217" w:rsidP="00CB6DFB"/>
        </w:tc>
        <w:tc>
          <w:tcPr>
            <w:tcW w:w="1417" w:type="dxa"/>
          </w:tcPr>
          <w:p w:rsidR="00947217" w:rsidRDefault="00947217" w:rsidP="00CB6DFB"/>
        </w:tc>
        <w:tc>
          <w:tcPr>
            <w:tcW w:w="2693" w:type="dxa"/>
          </w:tcPr>
          <w:p w:rsidR="00947217" w:rsidRPr="00F82206" w:rsidRDefault="00947217" w:rsidP="00CB6DFB"/>
        </w:tc>
        <w:tc>
          <w:tcPr>
            <w:tcW w:w="1560" w:type="dxa"/>
          </w:tcPr>
          <w:p w:rsidR="00947217" w:rsidRPr="00F82206" w:rsidRDefault="00947217" w:rsidP="00CB6DFB"/>
        </w:tc>
        <w:tc>
          <w:tcPr>
            <w:tcW w:w="2551" w:type="dxa"/>
          </w:tcPr>
          <w:p w:rsidR="00947217" w:rsidRPr="00F82206" w:rsidRDefault="00947217" w:rsidP="00CB6DFB"/>
        </w:tc>
        <w:tc>
          <w:tcPr>
            <w:tcW w:w="1134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Pr="00F82206" w:rsidRDefault="00947217" w:rsidP="00CB6DFB"/>
        </w:tc>
      </w:tr>
      <w:tr w:rsidR="00947217" w:rsidRPr="00F82206" w:rsidTr="00CB6DFB">
        <w:tc>
          <w:tcPr>
            <w:tcW w:w="1120" w:type="dxa"/>
          </w:tcPr>
          <w:p w:rsidR="00947217" w:rsidRPr="00F82206" w:rsidRDefault="00947217" w:rsidP="00CB6DFB"/>
        </w:tc>
        <w:tc>
          <w:tcPr>
            <w:tcW w:w="1432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Default="00947217" w:rsidP="00CB6DFB"/>
        </w:tc>
        <w:tc>
          <w:tcPr>
            <w:tcW w:w="1417" w:type="dxa"/>
          </w:tcPr>
          <w:p w:rsidR="00947217" w:rsidRDefault="00947217" w:rsidP="00CB6DFB"/>
        </w:tc>
        <w:tc>
          <w:tcPr>
            <w:tcW w:w="2693" w:type="dxa"/>
          </w:tcPr>
          <w:p w:rsidR="00947217" w:rsidRPr="00F82206" w:rsidRDefault="00947217" w:rsidP="00CB6DFB"/>
        </w:tc>
        <w:tc>
          <w:tcPr>
            <w:tcW w:w="1560" w:type="dxa"/>
          </w:tcPr>
          <w:p w:rsidR="00947217" w:rsidRPr="00F82206" w:rsidRDefault="00947217" w:rsidP="00CB6DFB"/>
        </w:tc>
        <w:tc>
          <w:tcPr>
            <w:tcW w:w="2551" w:type="dxa"/>
          </w:tcPr>
          <w:p w:rsidR="00947217" w:rsidRPr="00F82206" w:rsidRDefault="00947217" w:rsidP="00CB6DFB"/>
        </w:tc>
        <w:tc>
          <w:tcPr>
            <w:tcW w:w="1134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Pr="00F82206" w:rsidRDefault="00947217" w:rsidP="00CB6DFB"/>
        </w:tc>
      </w:tr>
      <w:tr w:rsidR="00947217" w:rsidRPr="00F82206" w:rsidTr="00CB6DFB">
        <w:tc>
          <w:tcPr>
            <w:tcW w:w="1120" w:type="dxa"/>
          </w:tcPr>
          <w:p w:rsidR="00947217" w:rsidRPr="00F82206" w:rsidRDefault="00947217" w:rsidP="00CB6DFB"/>
        </w:tc>
        <w:tc>
          <w:tcPr>
            <w:tcW w:w="1432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Default="00947217" w:rsidP="00CB6DFB"/>
        </w:tc>
        <w:tc>
          <w:tcPr>
            <w:tcW w:w="1417" w:type="dxa"/>
          </w:tcPr>
          <w:p w:rsidR="00947217" w:rsidRDefault="00947217" w:rsidP="00CB6DFB"/>
        </w:tc>
        <w:tc>
          <w:tcPr>
            <w:tcW w:w="2693" w:type="dxa"/>
          </w:tcPr>
          <w:p w:rsidR="00947217" w:rsidRPr="00F82206" w:rsidRDefault="00947217" w:rsidP="00CB6DFB"/>
        </w:tc>
        <w:tc>
          <w:tcPr>
            <w:tcW w:w="1560" w:type="dxa"/>
          </w:tcPr>
          <w:p w:rsidR="00947217" w:rsidRPr="00F82206" w:rsidRDefault="00947217" w:rsidP="00CB6DFB"/>
        </w:tc>
        <w:tc>
          <w:tcPr>
            <w:tcW w:w="2551" w:type="dxa"/>
          </w:tcPr>
          <w:p w:rsidR="00947217" w:rsidRPr="00F82206" w:rsidRDefault="00947217" w:rsidP="00CB6DFB"/>
        </w:tc>
        <w:tc>
          <w:tcPr>
            <w:tcW w:w="1134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Pr="00F82206" w:rsidRDefault="00947217" w:rsidP="00CB6DFB"/>
        </w:tc>
      </w:tr>
      <w:tr w:rsidR="00947217" w:rsidRPr="00F82206" w:rsidTr="00CB6DFB">
        <w:tc>
          <w:tcPr>
            <w:tcW w:w="1120" w:type="dxa"/>
          </w:tcPr>
          <w:p w:rsidR="00947217" w:rsidRPr="00F82206" w:rsidRDefault="00947217" w:rsidP="00CB6DFB"/>
        </w:tc>
        <w:tc>
          <w:tcPr>
            <w:tcW w:w="1432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Default="00947217" w:rsidP="00CB6DFB"/>
        </w:tc>
        <w:tc>
          <w:tcPr>
            <w:tcW w:w="1417" w:type="dxa"/>
          </w:tcPr>
          <w:p w:rsidR="00947217" w:rsidRDefault="00947217" w:rsidP="00CB6DFB"/>
        </w:tc>
        <w:tc>
          <w:tcPr>
            <w:tcW w:w="2693" w:type="dxa"/>
          </w:tcPr>
          <w:p w:rsidR="00947217" w:rsidRPr="00F82206" w:rsidRDefault="00947217" w:rsidP="00CB6DFB"/>
        </w:tc>
        <w:tc>
          <w:tcPr>
            <w:tcW w:w="1560" w:type="dxa"/>
          </w:tcPr>
          <w:p w:rsidR="00947217" w:rsidRPr="00F82206" w:rsidRDefault="00947217" w:rsidP="00CB6DFB"/>
        </w:tc>
        <w:tc>
          <w:tcPr>
            <w:tcW w:w="2551" w:type="dxa"/>
          </w:tcPr>
          <w:p w:rsidR="00947217" w:rsidRPr="00F82206" w:rsidRDefault="00947217" w:rsidP="00CB6DFB"/>
        </w:tc>
        <w:tc>
          <w:tcPr>
            <w:tcW w:w="1134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Pr="00F82206" w:rsidRDefault="00947217" w:rsidP="00CB6DFB"/>
        </w:tc>
      </w:tr>
      <w:tr w:rsidR="00947217" w:rsidRPr="00F82206" w:rsidTr="00CB6DFB">
        <w:tc>
          <w:tcPr>
            <w:tcW w:w="1120" w:type="dxa"/>
          </w:tcPr>
          <w:p w:rsidR="00947217" w:rsidRPr="00F82206" w:rsidRDefault="00947217" w:rsidP="00CB6DFB"/>
        </w:tc>
        <w:tc>
          <w:tcPr>
            <w:tcW w:w="1432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Default="00947217" w:rsidP="00CB6DFB"/>
        </w:tc>
        <w:tc>
          <w:tcPr>
            <w:tcW w:w="1417" w:type="dxa"/>
          </w:tcPr>
          <w:p w:rsidR="00947217" w:rsidRDefault="00947217" w:rsidP="00CB6DFB"/>
        </w:tc>
        <w:tc>
          <w:tcPr>
            <w:tcW w:w="2693" w:type="dxa"/>
          </w:tcPr>
          <w:p w:rsidR="00947217" w:rsidRPr="00F82206" w:rsidRDefault="00947217" w:rsidP="00CB6DFB"/>
        </w:tc>
        <w:tc>
          <w:tcPr>
            <w:tcW w:w="1560" w:type="dxa"/>
          </w:tcPr>
          <w:p w:rsidR="00947217" w:rsidRPr="00F82206" w:rsidRDefault="00947217" w:rsidP="00CB6DFB"/>
        </w:tc>
        <w:tc>
          <w:tcPr>
            <w:tcW w:w="2551" w:type="dxa"/>
          </w:tcPr>
          <w:p w:rsidR="00947217" w:rsidRPr="00F82206" w:rsidRDefault="00947217" w:rsidP="00CB6DFB"/>
        </w:tc>
        <w:tc>
          <w:tcPr>
            <w:tcW w:w="1134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Pr="00F82206" w:rsidRDefault="00947217" w:rsidP="00CB6DFB"/>
        </w:tc>
      </w:tr>
      <w:tr w:rsidR="00947217" w:rsidRPr="00F82206" w:rsidTr="00CB6DFB">
        <w:tc>
          <w:tcPr>
            <w:tcW w:w="1120" w:type="dxa"/>
          </w:tcPr>
          <w:p w:rsidR="00947217" w:rsidRPr="00F82206" w:rsidRDefault="00947217" w:rsidP="00CB6DFB"/>
        </w:tc>
        <w:tc>
          <w:tcPr>
            <w:tcW w:w="1432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Default="00947217" w:rsidP="00CB6DFB"/>
        </w:tc>
        <w:tc>
          <w:tcPr>
            <w:tcW w:w="1417" w:type="dxa"/>
          </w:tcPr>
          <w:p w:rsidR="00947217" w:rsidRDefault="00947217" w:rsidP="00CB6DFB"/>
        </w:tc>
        <w:tc>
          <w:tcPr>
            <w:tcW w:w="2693" w:type="dxa"/>
          </w:tcPr>
          <w:p w:rsidR="00947217" w:rsidRPr="00F82206" w:rsidRDefault="00947217" w:rsidP="00CB6DFB"/>
        </w:tc>
        <w:tc>
          <w:tcPr>
            <w:tcW w:w="1560" w:type="dxa"/>
          </w:tcPr>
          <w:p w:rsidR="00947217" w:rsidRPr="00F82206" w:rsidRDefault="00947217" w:rsidP="00CB6DFB"/>
        </w:tc>
        <w:tc>
          <w:tcPr>
            <w:tcW w:w="2551" w:type="dxa"/>
          </w:tcPr>
          <w:p w:rsidR="00947217" w:rsidRPr="00F82206" w:rsidRDefault="00947217" w:rsidP="00CB6DFB"/>
        </w:tc>
        <w:tc>
          <w:tcPr>
            <w:tcW w:w="1134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Pr="00F82206" w:rsidRDefault="00947217" w:rsidP="00CB6DFB"/>
        </w:tc>
      </w:tr>
      <w:tr w:rsidR="00947217" w:rsidRPr="00F82206" w:rsidTr="00CB6DFB">
        <w:tc>
          <w:tcPr>
            <w:tcW w:w="1120" w:type="dxa"/>
          </w:tcPr>
          <w:p w:rsidR="00947217" w:rsidRPr="00F82206" w:rsidRDefault="00947217" w:rsidP="00CB6DFB"/>
        </w:tc>
        <w:tc>
          <w:tcPr>
            <w:tcW w:w="1432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Default="00947217" w:rsidP="00CB6DFB"/>
        </w:tc>
        <w:tc>
          <w:tcPr>
            <w:tcW w:w="1417" w:type="dxa"/>
          </w:tcPr>
          <w:p w:rsidR="00947217" w:rsidRDefault="00947217" w:rsidP="00CB6DFB"/>
        </w:tc>
        <w:tc>
          <w:tcPr>
            <w:tcW w:w="2693" w:type="dxa"/>
          </w:tcPr>
          <w:p w:rsidR="00947217" w:rsidRPr="00F82206" w:rsidRDefault="00947217" w:rsidP="00CB6DFB"/>
        </w:tc>
        <w:tc>
          <w:tcPr>
            <w:tcW w:w="1560" w:type="dxa"/>
          </w:tcPr>
          <w:p w:rsidR="00947217" w:rsidRPr="00F82206" w:rsidRDefault="00947217" w:rsidP="00CB6DFB"/>
        </w:tc>
        <w:tc>
          <w:tcPr>
            <w:tcW w:w="2551" w:type="dxa"/>
          </w:tcPr>
          <w:p w:rsidR="00947217" w:rsidRPr="00F82206" w:rsidRDefault="00947217" w:rsidP="00CB6DFB"/>
        </w:tc>
        <w:tc>
          <w:tcPr>
            <w:tcW w:w="1134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Pr="00F82206" w:rsidRDefault="00947217" w:rsidP="00CB6DFB"/>
        </w:tc>
      </w:tr>
      <w:tr w:rsidR="00947217" w:rsidRPr="00F82206" w:rsidTr="00CB6DFB">
        <w:tc>
          <w:tcPr>
            <w:tcW w:w="1120" w:type="dxa"/>
          </w:tcPr>
          <w:p w:rsidR="00947217" w:rsidRPr="00F82206" w:rsidRDefault="00947217" w:rsidP="00CB6DFB"/>
        </w:tc>
        <w:tc>
          <w:tcPr>
            <w:tcW w:w="1432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Default="00947217" w:rsidP="00CB6DFB"/>
        </w:tc>
        <w:tc>
          <w:tcPr>
            <w:tcW w:w="1417" w:type="dxa"/>
          </w:tcPr>
          <w:p w:rsidR="00947217" w:rsidRDefault="00947217" w:rsidP="00CB6DFB"/>
        </w:tc>
        <w:tc>
          <w:tcPr>
            <w:tcW w:w="2693" w:type="dxa"/>
          </w:tcPr>
          <w:p w:rsidR="00947217" w:rsidRPr="00F82206" w:rsidRDefault="00947217" w:rsidP="00CB6DFB"/>
        </w:tc>
        <w:tc>
          <w:tcPr>
            <w:tcW w:w="1560" w:type="dxa"/>
          </w:tcPr>
          <w:p w:rsidR="00947217" w:rsidRPr="00F82206" w:rsidRDefault="00947217" w:rsidP="00CB6DFB"/>
        </w:tc>
        <w:tc>
          <w:tcPr>
            <w:tcW w:w="2551" w:type="dxa"/>
          </w:tcPr>
          <w:p w:rsidR="00947217" w:rsidRPr="00F82206" w:rsidRDefault="00947217" w:rsidP="00CB6DFB"/>
        </w:tc>
        <w:tc>
          <w:tcPr>
            <w:tcW w:w="1134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Pr="00F82206" w:rsidRDefault="00947217" w:rsidP="00CB6DFB"/>
        </w:tc>
      </w:tr>
      <w:tr w:rsidR="00947217" w:rsidRPr="00F82206" w:rsidTr="00CB6DFB">
        <w:tc>
          <w:tcPr>
            <w:tcW w:w="1120" w:type="dxa"/>
          </w:tcPr>
          <w:p w:rsidR="00947217" w:rsidRPr="00F82206" w:rsidRDefault="00947217" w:rsidP="00CB6DFB"/>
        </w:tc>
        <w:tc>
          <w:tcPr>
            <w:tcW w:w="1432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Default="00947217" w:rsidP="00CB6DFB"/>
        </w:tc>
        <w:tc>
          <w:tcPr>
            <w:tcW w:w="1417" w:type="dxa"/>
          </w:tcPr>
          <w:p w:rsidR="00947217" w:rsidRDefault="00947217" w:rsidP="00CB6DFB"/>
        </w:tc>
        <w:tc>
          <w:tcPr>
            <w:tcW w:w="2693" w:type="dxa"/>
          </w:tcPr>
          <w:p w:rsidR="00947217" w:rsidRPr="00F82206" w:rsidRDefault="00947217" w:rsidP="00CB6DFB"/>
        </w:tc>
        <w:tc>
          <w:tcPr>
            <w:tcW w:w="1560" w:type="dxa"/>
          </w:tcPr>
          <w:p w:rsidR="00947217" w:rsidRPr="00F82206" w:rsidRDefault="00947217" w:rsidP="00CB6DFB"/>
        </w:tc>
        <w:tc>
          <w:tcPr>
            <w:tcW w:w="2551" w:type="dxa"/>
          </w:tcPr>
          <w:p w:rsidR="00947217" w:rsidRPr="00F82206" w:rsidRDefault="00947217" w:rsidP="00CB6DFB"/>
        </w:tc>
        <w:tc>
          <w:tcPr>
            <w:tcW w:w="1134" w:type="dxa"/>
          </w:tcPr>
          <w:p w:rsidR="00947217" w:rsidRPr="00F82206" w:rsidRDefault="00947217" w:rsidP="00CB6DFB"/>
        </w:tc>
        <w:tc>
          <w:tcPr>
            <w:tcW w:w="1276" w:type="dxa"/>
          </w:tcPr>
          <w:p w:rsidR="00947217" w:rsidRPr="00F82206" w:rsidRDefault="00947217" w:rsidP="00CB6DFB"/>
        </w:tc>
      </w:tr>
    </w:tbl>
    <w:p w:rsidR="00947217" w:rsidRDefault="00947217" w:rsidP="00947217">
      <w:pPr>
        <w:rPr>
          <w:i/>
        </w:rPr>
      </w:pPr>
    </w:p>
    <w:p w:rsidR="00947217" w:rsidRDefault="00947217" w:rsidP="00947217">
      <w:pPr>
        <w:rPr>
          <w:i/>
        </w:rPr>
      </w:pPr>
    </w:p>
    <w:p w:rsidR="00947217" w:rsidRDefault="00947217" w:rsidP="00947217">
      <w:pPr>
        <w:spacing w:line="1" w:lineRule="exact"/>
      </w:pPr>
      <w:proofErr w:type="gramStart"/>
      <w:r>
        <w:rPr>
          <w:sz w:val="2"/>
          <w:szCs w:val="2"/>
        </w:rPr>
        <w:t>П</w:t>
      </w:r>
      <w:proofErr w:type="gramEnd"/>
      <w:r>
        <w:rPr>
          <w:sz w:val="2"/>
          <w:szCs w:val="2"/>
        </w:rPr>
        <w:t>+</w:t>
      </w:r>
      <w:r>
        <w:t>+</w:t>
      </w:r>
    </w:p>
    <w:p w:rsidR="00947217" w:rsidRPr="007D594B" w:rsidRDefault="00947217" w:rsidP="00947217"/>
    <w:sectPr w:rsidR="00947217" w:rsidRPr="007D594B" w:rsidSect="004531CA">
      <w:footerReference w:type="even" r:id="rId47"/>
      <w:footerReference w:type="default" r:id="rId48"/>
      <w:footerReference w:type="first" r:id="rId49"/>
      <w:pgSz w:w="16838" w:h="12347" w:orient="landscape"/>
      <w:pgMar w:top="1122" w:right="907" w:bottom="158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240" w:rsidRDefault="00426240">
      <w:r>
        <w:separator/>
      </w:r>
    </w:p>
  </w:endnote>
  <w:endnote w:type="continuationSeparator" w:id="0">
    <w:p w:rsidR="00426240" w:rsidRDefault="00426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CB6DFB" w:rsidRPr="00BD4FA2" w:rsidTr="008361DF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4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CB6DFB" w:rsidRDefault="00CB6DFB">
    <w:pPr>
      <w:spacing w:line="1" w:lineRule="exact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DFB" w:rsidRDefault="00CB6DFB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CB6DFB" w:rsidRPr="00BD4FA2" w:rsidTr="008361DF">
      <w:trPr>
        <w:trHeight w:val="373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Преподаватель Жукова ЖВ</w:t>
          </w: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5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C7458E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17</w:instrTex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C7458E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18</w: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CB6DFB" w:rsidRDefault="00CB6DFB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668"/>
      <w:gridCol w:w="4252"/>
      <w:gridCol w:w="3651"/>
    </w:tblGrid>
    <w:tr w:rsidR="00CB6DFB" w:rsidRPr="00AE7EF2" w:rsidTr="00844D0C">
      <w:tc>
        <w:tcPr>
          <w:tcW w:w="1668" w:type="dxa"/>
          <w:shd w:val="clear" w:color="auto" w:fill="BFBFBF" w:themeFill="background1" w:themeFillShade="BF"/>
        </w:tcPr>
        <w:p w:rsidR="00CB6DFB" w:rsidRPr="00AE7EF2" w:rsidRDefault="00CB6DFB" w:rsidP="00844D0C">
          <w:pPr>
            <w:pStyle w:val="afa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CB6DFB" w:rsidRPr="00AE7EF2" w:rsidRDefault="00CB6DFB" w:rsidP="00844D0C">
          <w:pPr>
            <w:pStyle w:val="afa"/>
            <w:rPr>
              <w:i/>
            </w:rPr>
          </w:pPr>
          <w:r w:rsidRPr="00AE7EF2">
            <w:rPr>
              <w:i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CB6DFB" w:rsidRPr="00D05B7F" w:rsidRDefault="00CB6DFB" w:rsidP="00844D0C">
          <w:pPr>
            <w:pStyle w:val="afa"/>
            <w:rPr>
              <w:b/>
              <w:i/>
            </w:rPr>
          </w:pPr>
          <w:r>
            <w:rPr>
              <w:b/>
              <w:i/>
            </w:rPr>
            <w:t xml:space="preserve">Жукова Жанна Викторовна </w:t>
          </w:r>
        </w:p>
      </w:tc>
    </w:tr>
  </w:tbl>
  <w:p w:rsidR="00CB6DFB" w:rsidRDefault="00CB6DFB">
    <w:pPr>
      <w:pStyle w:val="af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CB6DFB" w:rsidRPr="00493B8D" w:rsidTr="00D01BB7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CB6DFB" w:rsidRPr="00493B8D" w:rsidRDefault="00CB6DFB" w:rsidP="00D01BB7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CB6DFB" w:rsidRPr="00493B8D" w:rsidRDefault="00CB6DFB" w:rsidP="00D01BB7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CB6DFB" w:rsidRPr="00493B8D" w:rsidRDefault="00CB6DFB" w:rsidP="00D01BB7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Стр. 26 </w:t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из </w:t>
          </w:r>
          <w:r w:rsidR="00F413D2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F413D2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F413D2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="00F413D2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F413D2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="00F413D2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CB6DFB" w:rsidRDefault="00CB6DFB">
    <w:pPr>
      <w:spacing w:line="1" w:lineRule="exac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CB6DFB" w:rsidRPr="00BD4FA2" w:rsidTr="008361DF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CB6DFB" w:rsidRPr="00BD4FA2" w:rsidRDefault="00CB6DFB" w:rsidP="009C0703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CB6DFB" w:rsidRPr="00BD4FA2" w:rsidRDefault="00CB6DFB" w:rsidP="009C0703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CB6DFB" w:rsidRPr="00BD4FA2" w:rsidRDefault="00CB6DFB" w:rsidP="007D594B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Стр. 25  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из </w: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C7458E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18</w:instrTex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C7458E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19</w:t>
          </w:r>
          <w:r w:rsidR="00F413D2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CB6DFB" w:rsidRDefault="00CB6DFB">
    <w:pPr>
      <w:spacing w:line="1" w:lineRule="exac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DFB" w:rsidRDefault="00F413D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8" o:spid="_x0000_s4098" type="#_x0000_t202" style="position:absolute;margin-left:300.1pt;margin-top:767.75pt;width:10.3pt;height:7.9pt;z-index:-44040177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" filled="f" stroked="f">
          <v:textbox style="mso-next-textbox:#Shape 78;mso-fit-shape-to-text:t" inset="0,0,0,0">
            <w:txbxContent>
              <w:p w:rsidR="00CB6DFB" w:rsidRDefault="00CB6DFB">
                <w:pPr>
                  <w:pStyle w:val="24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DFB" w:rsidRDefault="00CB6DFB">
    <w:pPr>
      <w:spacing w:line="1" w:lineRule="exac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DFB" w:rsidRDefault="00CB6DFB">
    <w:pPr>
      <w:spacing w:line="1" w:lineRule="exact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DFB" w:rsidRDefault="00F413D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440401765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CB6DFB" w:rsidRDefault="00F413D2">
                <w:pPr>
                  <w:pStyle w:val="24"/>
                  <w:rPr>
                    <w:sz w:val="24"/>
                    <w:szCs w:val="24"/>
                  </w:rPr>
                </w:pPr>
                <w:r w:rsidRPr="00F413D2">
                  <w:fldChar w:fldCharType="begin"/>
                </w:r>
                <w:r w:rsidR="00CB6DFB">
                  <w:instrText xml:space="preserve"> PAGE \* MERGEFORMAT </w:instrText>
                </w:r>
                <w:r w:rsidRPr="00F413D2">
                  <w:fldChar w:fldCharType="separate"/>
                </w:r>
                <w:r w:rsidR="00C7458E" w:rsidRPr="00C7458E">
                  <w:rPr>
                    <w:noProof/>
                    <w:sz w:val="24"/>
                    <w:szCs w:val="24"/>
                  </w:rPr>
                  <w:t>18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240" w:rsidRDefault="00426240"/>
  </w:footnote>
  <w:footnote w:type="continuationSeparator" w:id="0">
    <w:p w:rsidR="00426240" w:rsidRDefault="0042624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CB6DFB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3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CB6DFB" w:rsidRPr="00BD4FA2" w:rsidRDefault="00CB6DFB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CB6DFB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>19.01.04 Пекарь</w:t>
          </w:r>
        </w:p>
      </w:tc>
    </w:tr>
    <w:tr w:rsidR="00CB6DFB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CB6DFB" w:rsidRPr="00BD4FA2" w:rsidRDefault="00CB6DFB" w:rsidP="00BD4FA2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>ОУДп.10 Математика</w:t>
          </w:r>
        </w:p>
      </w:tc>
    </w:tr>
  </w:tbl>
  <w:p w:rsidR="00CB6DFB" w:rsidRDefault="00CB6DFB" w:rsidP="00BD4FA2">
    <w:pPr>
      <w:pStyle w:val="af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CB6DFB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4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CB6DFB" w:rsidRPr="00BD4FA2" w:rsidRDefault="00CB6DFB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CB6DFB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CB6DFB" w:rsidRPr="00BD4FA2" w:rsidRDefault="00CB6DFB" w:rsidP="00471B31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39.02.01 Социальная  работа </w:t>
          </w:r>
        </w:p>
      </w:tc>
    </w:tr>
    <w:tr w:rsidR="00CB6DFB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CB6DFB" w:rsidRPr="00BD4FA2" w:rsidRDefault="00CB6DFB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CB6DFB" w:rsidRPr="00B177D6" w:rsidRDefault="00CB6DFB" w:rsidP="00DF1466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hAnsi="Times New Roman" w:cs="Times New Roman"/>
              <w:i/>
            </w:rPr>
            <w:t>СГ</w:t>
          </w:r>
          <w:r w:rsidRPr="00B177D6">
            <w:rPr>
              <w:rFonts w:ascii="Times New Roman" w:hAnsi="Times New Roman" w:cs="Times New Roman"/>
              <w:i/>
            </w:rPr>
            <w:t>. 05 Основы финансовой грамотности</w:t>
          </w:r>
        </w:p>
      </w:tc>
    </w:tr>
  </w:tbl>
  <w:p w:rsidR="00CB6DFB" w:rsidRDefault="00CB6DFB">
    <w:pPr>
      <w:pStyle w:val="af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585"/>
    </w:tblGrid>
    <w:tr w:rsidR="00CB6DFB" w:rsidRPr="00AF2EDD" w:rsidTr="00844D0C">
      <w:trPr>
        <w:jc w:val="center"/>
      </w:trPr>
      <w:tc>
        <w:tcPr>
          <w:tcW w:w="1986" w:type="dxa"/>
          <w:vMerge w:val="restart"/>
        </w:tcPr>
        <w:p w:rsidR="00CB6DFB" w:rsidRPr="00AF2EDD" w:rsidRDefault="00CB6DFB" w:rsidP="00844D0C">
          <w:pPr>
            <w:pStyle w:val="afd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5" w:type="dxa"/>
        </w:tcPr>
        <w:p w:rsidR="00CB6DFB" w:rsidRPr="00AF2EDD" w:rsidRDefault="00CB6DFB" w:rsidP="00844D0C">
          <w:pPr>
            <w:pStyle w:val="afd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CB6DFB" w:rsidRPr="00AF2EDD" w:rsidTr="00844D0C">
      <w:trPr>
        <w:jc w:val="center"/>
      </w:trPr>
      <w:tc>
        <w:tcPr>
          <w:tcW w:w="1986" w:type="dxa"/>
          <w:vMerge/>
        </w:tcPr>
        <w:p w:rsidR="00CB6DFB" w:rsidRPr="00AF2EDD" w:rsidRDefault="00CB6DFB" w:rsidP="00844D0C">
          <w:pPr>
            <w:pStyle w:val="afd"/>
          </w:pPr>
        </w:p>
      </w:tc>
      <w:tc>
        <w:tcPr>
          <w:tcW w:w="7585" w:type="dxa"/>
        </w:tcPr>
        <w:p w:rsidR="00CB6DFB" w:rsidRPr="00AF2EDD" w:rsidRDefault="00CB6DFB" w:rsidP="00844D0C">
          <w:pPr>
            <w:pStyle w:val="afd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CB6DFB" w:rsidRPr="00AF2EDD" w:rsidTr="00844D0C">
      <w:trPr>
        <w:jc w:val="center"/>
      </w:trPr>
      <w:tc>
        <w:tcPr>
          <w:tcW w:w="1986" w:type="dxa"/>
          <w:vMerge/>
        </w:tcPr>
        <w:p w:rsidR="00CB6DFB" w:rsidRPr="00AF2EDD" w:rsidRDefault="00CB6DFB" w:rsidP="00844D0C">
          <w:pPr>
            <w:pStyle w:val="afd"/>
          </w:pPr>
        </w:p>
      </w:tc>
      <w:tc>
        <w:tcPr>
          <w:tcW w:w="7585" w:type="dxa"/>
        </w:tcPr>
        <w:p w:rsidR="00CB6DFB" w:rsidRPr="00AF2EDD" w:rsidRDefault="00CB6DFB" w:rsidP="00844D0C">
          <w:pPr>
            <w:pStyle w:val="afd"/>
            <w:jc w:val="center"/>
          </w:pPr>
          <w:r w:rsidRPr="00AF2EDD">
            <w:t>Рабочая программа учебной дисциплины</w:t>
          </w:r>
        </w:p>
      </w:tc>
    </w:tr>
    <w:tr w:rsidR="00CB6DFB" w:rsidRPr="00AF2EDD" w:rsidTr="00844D0C">
      <w:trPr>
        <w:jc w:val="center"/>
      </w:trPr>
      <w:tc>
        <w:tcPr>
          <w:tcW w:w="1986" w:type="dxa"/>
          <w:vMerge/>
        </w:tcPr>
        <w:p w:rsidR="00CB6DFB" w:rsidRPr="00AF2EDD" w:rsidRDefault="00CB6DFB" w:rsidP="00844D0C">
          <w:pPr>
            <w:pStyle w:val="afd"/>
          </w:pPr>
        </w:p>
      </w:tc>
      <w:tc>
        <w:tcPr>
          <w:tcW w:w="7585" w:type="dxa"/>
        </w:tcPr>
        <w:p w:rsidR="00CB6DFB" w:rsidRPr="00AF2EDD" w:rsidRDefault="00CB6DFB" w:rsidP="00FA5DD4">
          <w:pPr>
            <w:pStyle w:val="afd"/>
            <w:spacing w:line="480" w:lineRule="auto"/>
            <w:jc w:val="center"/>
            <w:rPr>
              <w:b/>
            </w:rPr>
          </w:pPr>
          <w:r>
            <w:rPr>
              <w:b/>
            </w:rPr>
            <w:t>39.02.01 Социальная работа</w:t>
          </w:r>
        </w:p>
      </w:tc>
    </w:tr>
    <w:tr w:rsidR="00CB6DFB" w:rsidRPr="00AF2EDD" w:rsidTr="00844D0C">
      <w:trPr>
        <w:jc w:val="center"/>
      </w:trPr>
      <w:tc>
        <w:tcPr>
          <w:tcW w:w="1986" w:type="dxa"/>
          <w:vMerge/>
        </w:tcPr>
        <w:p w:rsidR="00CB6DFB" w:rsidRPr="00AF2EDD" w:rsidRDefault="00CB6DFB" w:rsidP="00844D0C">
          <w:pPr>
            <w:pStyle w:val="afd"/>
          </w:pPr>
        </w:p>
      </w:tc>
      <w:tc>
        <w:tcPr>
          <w:tcW w:w="7585" w:type="dxa"/>
        </w:tcPr>
        <w:p w:rsidR="00CB6DFB" w:rsidRPr="00AF2EDD" w:rsidRDefault="00CB6DFB" w:rsidP="00844D0C">
          <w:pPr>
            <w:pStyle w:val="afd"/>
            <w:jc w:val="center"/>
            <w:rPr>
              <w:i/>
            </w:rPr>
          </w:pPr>
          <w:r>
            <w:rPr>
              <w:i/>
            </w:rPr>
            <w:t>ОГЭС 00 Социально-гуманитарные и социально-экономические дисциплины</w:t>
          </w:r>
        </w:p>
      </w:tc>
    </w:tr>
    <w:tr w:rsidR="00CB6DFB" w:rsidRPr="00AF2EDD" w:rsidTr="00844D0C">
      <w:trPr>
        <w:trHeight w:val="122"/>
        <w:jc w:val="center"/>
      </w:trPr>
      <w:tc>
        <w:tcPr>
          <w:tcW w:w="1986" w:type="dxa"/>
          <w:vMerge/>
        </w:tcPr>
        <w:p w:rsidR="00CB6DFB" w:rsidRPr="00AF2EDD" w:rsidRDefault="00CB6DFB" w:rsidP="00844D0C">
          <w:pPr>
            <w:pStyle w:val="afd"/>
          </w:pPr>
        </w:p>
      </w:tc>
      <w:tc>
        <w:tcPr>
          <w:tcW w:w="7585" w:type="dxa"/>
        </w:tcPr>
        <w:p w:rsidR="00CB6DFB" w:rsidRPr="00AF2EDD" w:rsidRDefault="00CB6DFB" w:rsidP="00471B31">
          <w:pPr>
            <w:pStyle w:val="afd"/>
            <w:jc w:val="center"/>
            <w:rPr>
              <w:i/>
            </w:rPr>
          </w:pPr>
          <w:r>
            <w:rPr>
              <w:i/>
            </w:rPr>
            <w:t xml:space="preserve">ОГЭС. 05 Основы финансовой грамотности </w:t>
          </w:r>
        </w:p>
      </w:tc>
    </w:tr>
  </w:tbl>
  <w:p w:rsidR="00CB6DFB" w:rsidRDefault="00CB6DFB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4147949"/>
    <w:multiLevelType w:val="hybridMultilevel"/>
    <w:tmpl w:val="602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3119E"/>
    <w:multiLevelType w:val="hybridMultilevel"/>
    <w:tmpl w:val="1CC2B3A8"/>
    <w:lvl w:ilvl="0" w:tplc="C1B825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16FB2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8E61C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64F60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D6427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C479B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28A08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82F35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FA69D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57D0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AC139B"/>
    <w:multiLevelType w:val="hybridMultilevel"/>
    <w:tmpl w:val="C8FC0DA4"/>
    <w:lvl w:ilvl="0" w:tplc="CF045130">
      <w:start w:val="9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54AB1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2EE97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0023F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A24F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5CF33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742BD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424A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FC492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63C4DC0"/>
    <w:multiLevelType w:val="hybridMultilevel"/>
    <w:tmpl w:val="63067240"/>
    <w:lvl w:ilvl="0" w:tplc="CE2C0C9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A751BA"/>
    <w:multiLevelType w:val="hybridMultilevel"/>
    <w:tmpl w:val="365600A0"/>
    <w:lvl w:ilvl="0" w:tplc="71D4326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9ABA8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445E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16C5A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C2847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0404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2724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B2492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76CEA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B2360DF"/>
    <w:multiLevelType w:val="hybridMultilevel"/>
    <w:tmpl w:val="63067240"/>
    <w:lvl w:ilvl="0" w:tplc="CE2C0C9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B23FD8"/>
    <w:multiLevelType w:val="hybridMultilevel"/>
    <w:tmpl w:val="13364CC0"/>
    <w:lvl w:ilvl="0" w:tplc="E546415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705B9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A6051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68076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04A86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A87D7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F02D1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520CF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D6EA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A5128C4"/>
    <w:multiLevelType w:val="hybridMultilevel"/>
    <w:tmpl w:val="2EDAAF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E14E9E"/>
    <w:multiLevelType w:val="hybridMultilevel"/>
    <w:tmpl w:val="994EE812"/>
    <w:lvl w:ilvl="0" w:tplc="84C059C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EAC0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52E2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00167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F030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06403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3A2D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8D2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D0255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"/>
  </w:num>
  <w:num w:numId="3">
    <w:abstractNumId w:val="22"/>
  </w:num>
  <w:num w:numId="4">
    <w:abstractNumId w:val="20"/>
  </w:num>
  <w:num w:numId="5">
    <w:abstractNumId w:val="0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3"/>
  </w:num>
  <w:num w:numId="12">
    <w:abstractNumId w:val="2"/>
  </w:num>
  <w:num w:numId="13">
    <w:abstractNumId w:val="10"/>
  </w:num>
  <w:num w:numId="14">
    <w:abstractNumId w:val="12"/>
  </w:num>
  <w:num w:numId="15">
    <w:abstractNumId w:val="18"/>
  </w:num>
  <w:num w:numId="16">
    <w:abstractNumId w:val="7"/>
  </w:num>
  <w:num w:numId="17">
    <w:abstractNumId w:val="3"/>
  </w:num>
  <w:num w:numId="18">
    <w:abstractNumId w:val="8"/>
  </w:num>
  <w:num w:numId="19">
    <w:abstractNumId w:val="6"/>
  </w:num>
  <w:num w:numId="20">
    <w:abstractNumId w:val="5"/>
  </w:num>
  <w:num w:numId="21">
    <w:abstractNumId w:val="11"/>
  </w:num>
  <w:num w:numId="22">
    <w:abstractNumId w:val="23"/>
  </w:num>
  <w:num w:numId="23">
    <w:abstractNumId w:val="9"/>
  </w:num>
  <w:num w:numId="24">
    <w:abstractNumId w:val="1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317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0A47"/>
    <w:rsid w:val="00016311"/>
    <w:rsid w:val="000254E5"/>
    <w:rsid w:val="00025694"/>
    <w:rsid w:val="00034C28"/>
    <w:rsid w:val="000363BD"/>
    <w:rsid w:val="00046B51"/>
    <w:rsid w:val="000521BC"/>
    <w:rsid w:val="0005295D"/>
    <w:rsid w:val="00054915"/>
    <w:rsid w:val="00062CB4"/>
    <w:rsid w:val="00074DD3"/>
    <w:rsid w:val="00076BE0"/>
    <w:rsid w:val="00081F38"/>
    <w:rsid w:val="00085321"/>
    <w:rsid w:val="00086B2E"/>
    <w:rsid w:val="00097929"/>
    <w:rsid w:val="00097CB0"/>
    <w:rsid w:val="000B12CB"/>
    <w:rsid w:val="000C21B1"/>
    <w:rsid w:val="000E638B"/>
    <w:rsid w:val="000F34DD"/>
    <w:rsid w:val="000F7BD3"/>
    <w:rsid w:val="0010273D"/>
    <w:rsid w:val="00106145"/>
    <w:rsid w:val="001205A8"/>
    <w:rsid w:val="001354A4"/>
    <w:rsid w:val="00140D74"/>
    <w:rsid w:val="00144E69"/>
    <w:rsid w:val="00150BA7"/>
    <w:rsid w:val="0015568D"/>
    <w:rsid w:val="0016069C"/>
    <w:rsid w:val="0016338F"/>
    <w:rsid w:val="00164D0B"/>
    <w:rsid w:val="00180FC9"/>
    <w:rsid w:val="00186CEC"/>
    <w:rsid w:val="00195AE8"/>
    <w:rsid w:val="001A2EB4"/>
    <w:rsid w:val="001B3F34"/>
    <w:rsid w:val="001B52F1"/>
    <w:rsid w:val="001B5689"/>
    <w:rsid w:val="001B5A93"/>
    <w:rsid w:val="001B7FEE"/>
    <w:rsid w:val="001D3EF7"/>
    <w:rsid w:val="001D4CF1"/>
    <w:rsid w:val="001E5E9D"/>
    <w:rsid w:val="001E6980"/>
    <w:rsid w:val="001F36EF"/>
    <w:rsid w:val="001F5605"/>
    <w:rsid w:val="00210435"/>
    <w:rsid w:val="00217E78"/>
    <w:rsid w:val="00225BA7"/>
    <w:rsid w:val="002329DE"/>
    <w:rsid w:val="00233BE4"/>
    <w:rsid w:val="002373CF"/>
    <w:rsid w:val="00241744"/>
    <w:rsid w:val="00261582"/>
    <w:rsid w:val="002700B9"/>
    <w:rsid w:val="00276C7B"/>
    <w:rsid w:val="002854FD"/>
    <w:rsid w:val="00285900"/>
    <w:rsid w:val="00293E27"/>
    <w:rsid w:val="00294767"/>
    <w:rsid w:val="002A7CFD"/>
    <w:rsid w:val="002B2A72"/>
    <w:rsid w:val="002B5225"/>
    <w:rsid w:val="002C4B3D"/>
    <w:rsid w:val="002D052F"/>
    <w:rsid w:val="002D4837"/>
    <w:rsid w:val="002E3A1E"/>
    <w:rsid w:val="002F5990"/>
    <w:rsid w:val="002F6897"/>
    <w:rsid w:val="00315200"/>
    <w:rsid w:val="00343449"/>
    <w:rsid w:val="00346637"/>
    <w:rsid w:val="003547D9"/>
    <w:rsid w:val="00356FE7"/>
    <w:rsid w:val="00375521"/>
    <w:rsid w:val="0038347F"/>
    <w:rsid w:val="0039286D"/>
    <w:rsid w:val="003A1036"/>
    <w:rsid w:val="003A57B8"/>
    <w:rsid w:val="003B0048"/>
    <w:rsid w:val="003B271C"/>
    <w:rsid w:val="003C5D86"/>
    <w:rsid w:val="003C63F9"/>
    <w:rsid w:val="003C70C4"/>
    <w:rsid w:val="003C7C37"/>
    <w:rsid w:val="003D0545"/>
    <w:rsid w:val="003D6301"/>
    <w:rsid w:val="003F1E4B"/>
    <w:rsid w:val="003F27BB"/>
    <w:rsid w:val="004018C8"/>
    <w:rsid w:val="00403A61"/>
    <w:rsid w:val="00407CC0"/>
    <w:rsid w:val="00414D17"/>
    <w:rsid w:val="00426240"/>
    <w:rsid w:val="004531CA"/>
    <w:rsid w:val="004573E7"/>
    <w:rsid w:val="0047181F"/>
    <w:rsid w:val="00471B31"/>
    <w:rsid w:val="00493B8D"/>
    <w:rsid w:val="004A3CB4"/>
    <w:rsid w:val="004B4BC6"/>
    <w:rsid w:val="004C215B"/>
    <w:rsid w:val="004C3D9A"/>
    <w:rsid w:val="004D1B9A"/>
    <w:rsid w:val="004D59CE"/>
    <w:rsid w:val="004D64BC"/>
    <w:rsid w:val="004F3F14"/>
    <w:rsid w:val="004F5495"/>
    <w:rsid w:val="00514D9B"/>
    <w:rsid w:val="005233E3"/>
    <w:rsid w:val="00531D31"/>
    <w:rsid w:val="00554BA3"/>
    <w:rsid w:val="0056270E"/>
    <w:rsid w:val="00576D19"/>
    <w:rsid w:val="00580636"/>
    <w:rsid w:val="00581F19"/>
    <w:rsid w:val="0058636A"/>
    <w:rsid w:val="005A492F"/>
    <w:rsid w:val="005B1B35"/>
    <w:rsid w:val="005C14DE"/>
    <w:rsid w:val="005D516E"/>
    <w:rsid w:val="005D5A02"/>
    <w:rsid w:val="005F287D"/>
    <w:rsid w:val="005F71B9"/>
    <w:rsid w:val="00603AB1"/>
    <w:rsid w:val="006046C1"/>
    <w:rsid w:val="00604CFC"/>
    <w:rsid w:val="006051EF"/>
    <w:rsid w:val="00611C55"/>
    <w:rsid w:val="006404BE"/>
    <w:rsid w:val="00654D7C"/>
    <w:rsid w:val="00654DEB"/>
    <w:rsid w:val="00656220"/>
    <w:rsid w:val="00680557"/>
    <w:rsid w:val="00692FFC"/>
    <w:rsid w:val="00696D1C"/>
    <w:rsid w:val="006B3104"/>
    <w:rsid w:val="006C2BC4"/>
    <w:rsid w:val="006D5158"/>
    <w:rsid w:val="006D71A5"/>
    <w:rsid w:val="006E2579"/>
    <w:rsid w:val="006E3945"/>
    <w:rsid w:val="006F5838"/>
    <w:rsid w:val="006F7E3A"/>
    <w:rsid w:val="00701369"/>
    <w:rsid w:val="007019B3"/>
    <w:rsid w:val="007076C3"/>
    <w:rsid w:val="0072174A"/>
    <w:rsid w:val="0073472D"/>
    <w:rsid w:val="00734FD6"/>
    <w:rsid w:val="00737C53"/>
    <w:rsid w:val="007527E6"/>
    <w:rsid w:val="00753C80"/>
    <w:rsid w:val="00766971"/>
    <w:rsid w:val="007735B3"/>
    <w:rsid w:val="007770B0"/>
    <w:rsid w:val="00780FFD"/>
    <w:rsid w:val="00790EFC"/>
    <w:rsid w:val="007935BD"/>
    <w:rsid w:val="007937DA"/>
    <w:rsid w:val="00793F31"/>
    <w:rsid w:val="00796AA7"/>
    <w:rsid w:val="007C22AC"/>
    <w:rsid w:val="007D594B"/>
    <w:rsid w:val="007E2A68"/>
    <w:rsid w:val="007E2B0C"/>
    <w:rsid w:val="007F196A"/>
    <w:rsid w:val="007F3DFD"/>
    <w:rsid w:val="007F6A38"/>
    <w:rsid w:val="00801835"/>
    <w:rsid w:val="00813451"/>
    <w:rsid w:val="00822318"/>
    <w:rsid w:val="008342B2"/>
    <w:rsid w:val="008361DF"/>
    <w:rsid w:val="00844D0C"/>
    <w:rsid w:val="0084725B"/>
    <w:rsid w:val="008542ED"/>
    <w:rsid w:val="0085511C"/>
    <w:rsid w:val="0086653A"/>
    <w:rsid w:val="00874D21"/>
    <w:rsid w:val="008844F2"/>
    <w:rsid w:val="00885F30"/>
    <w:rsid w:val="00894F3E"/>
    <w:rsid w:val="008A3D55"/>
    <w:rsid w:val="008C3AEF"/>
    <w:rsid w:val="008C597E"/>
    <w:rsid w:val="008C6A97"/>
    <w:rsid w:val="008D5DAC"/>
    <w:rsid w:val="008E25F0"/>
    <w:rsid w:val="008F5DF5"/>
    <w:rsid w:val="0090666B"/>
    <w:rsid w:val="009071A2"/>
    <w:rsid w:val="009124DB"/>
    <w:rsid w:val="0093499D"/>
    <w:rsid w:val="009417BA"/>
    <w:rsid w:val="00941F36"/>
    <w:rsid w:val="00945832"/>
    <w:rsid w:val="00947217"/>
    <w:rsid w:val="00951964"/>
    <w:rsid w:val="009545FC"/>
    <w:rsid w:val="0096059E"/>
    <w:rsid w:val="00962CAD"/>
    <w:rsid w:val="00962D5E"/>
    <w:rsid w:val="009735B9"/>
    <w:rsid w:val="0097726E"/>
    <w:rsid w:val="00985408"/>
    <w:rsid w:val="00985F70"/>
    <w:rsid w:val="00987B30"/>
    <w:rsid w:val="00994A6C"/>
    <w:rsid w:val="009A3FBB"/>
    <w:rsid w:val="009B3593"/>
    <w:rsid w:val="009B4C99"/>
    <w:rsid w:val="009C0703"/>
    <w:rsid w:val="009C783D"/>
    <w:rsid w:val="009D6958"/>
    <w:rsid w:val="00A04C73"/>
    <w:rsid w:val="00A07A59"/>
    <w:rsid w:val="00A2539F"/>
    <w:rsid w:val="00A400F8"/>
    <w:rsid w:val="00A4539F"/>
    <w:rsid w:val="00A4763A"/>
    <w:rsid w:val="00A63E48"/>
    <w:rsid w:val="00A656E9"/>
    <w:rsid w:val="00A66E3F"/>
    <w:rsid w:val="00A721D1"/>
    <w:rsid w:val="00A84585"/>
    <w:rsid w:val="00A87A21"/>
    <w:rsid w:val="00A918A7"/>
    <w:rsid w:val="00A962AD"/>
    <w:rsid w:val="00AA6C0A"/>
    <w:rsid w:val="00AA7200"/>
    <w:rsid w:val="00AD081C"/>
    <w:rsid w:val="00AE1DBE"/>
    <w:rsid w:val="00AE6995"/>
    <w:rsid w:val="00AE6D22"/>
    <w:rsid w:val="00B101B9"/>
    <w:rsid w:val="00B11CD1"/>
    <w:rsid w:val="00B164B7"/>
    <w:rsid w:val="00B177D6"/>
    <w:rsid w:val="00B2758D"/>
    <w:rsid w:val="00B27BD8"/>
    <w:rsid w:val="00B32F5A"/>
    <w:rsid w:val="00B5236A"/>
    <w:rsid w:val="00B87A56"/>
    <w:rsid w:val="00BB06CB"/>
    <w:rsid w:val="00BB6C0B"/>
    <w:rsid w:val="00BC7924"/>
    <w:rsid w:val="00BD4B2D"/>
    <w:rsid w:val="00BD4FA2"/>
    <w:rsid w:val="00BD77AC"/>
    <w:rsid w:val="00BE1377"/>
    <w:rsid w:val="00BE16AC"/>
    <w:rsid w:val="00BF26E7"/>
    <w:rsid w:val="00BF5417"/>
    <w:rsid w:val="00BF5980"/>
    <w:rsid w:val="00C00CEA"/>
    <w:rsid w:val="00C143B3"/>
    <w:rsid w:val="00C25FCB"/>
    <w:rsid w:val="00C41351"/>
    <w:rsid w:val="00C511A0"/>
    <w:rsid w:val="00C54950"/>
    <w:rsid w:val="00C63B2F"/>
    <w:rsid w:val="00C7307A"/>
    <w:rsid w:val="00C7458E"/>
    <w:rsid w:val="00C76A53"/>
    <w:rsid w:val="00C83BA0"/>
    <w:rsid w:val="00C83E85"/>
    <w:rsid w:val="00C85674"/>
    <w:rsid w:val="00CA7D71"/>
    <w:rsid w:val="00CB0B18"/>
    <w:rsid w:val="00CB315F"/>
    <w:rsid w:val="00CB6DFB"/>
    <w:rsid w:val="00CC1C05"/>
    <w:rsid w:val="00CD6237"/>
    <w:rsid w:val="00CD669F"/>
    <w:rsid w:val="00CE27D2"/>
    <w:rsid w:val="00D01BB7"/>
    <w:rsid w:val="00D02F7C"/>
    <w:rsid w:val="00D21116"/>
    <w:rsid w:val="00D256DE"/>
    <w:rsid w:val="00D27863"/>
    <w:rsid w:val="00D36405"/>
    <w:rsid w:val="00D40CC1"/>
    <w:rsid w:val="00D45143"/>
    <w:rsid w:val="00D641F2"/>
    <w:rsid w:val="00D6676E"/>
    <w:rsid w:val="00D675D5"/>
    <w:rsid w:val="00D84773"/>
    <w:rsid w:val="00D93A7B"/>
    <w:rsid w:val="00DA4478"/>
    <w:rsid w:val="00DA700E"/>
    <w:rsid w:val="00DB0BD1"/>
    <w:rsid w:val="00DB1FA1"/>
    <w:rsid w:val="00DC0ED1"/>
    <w:rsid w:val="00DC36A1"/>
    <w:rsid w:val="00DE04CE"/>
    <w:rsid w:val="00DE423A"/>
    <w:rsid w:val="00DF1466"/>
    <w:rsid w:val="00E00C9C"/>
    <w:rsid w:val="00E014B5"/>
    <w:rsid w:val="00E047D4"/>
    <w:rsid w:val="00E22D23"/>
    <w:rsid w:val="00E354C5"/>
    <w:rsid w:val="00E35833"/>
    <w:rsid w:val="00E504AE"/>
    <w:rsid w:val="00E54582"/>
    <w:rsid w:val="00E54A43"/>
    <w:rsid w:val="00E60A1B"/>
    <w:rsid w:val="00E76AAB"/>
    <w:rsid w:val="00E90F11"/>
    <w:rsid w:val="00EB3A92"/>
    <w:rsid w:val="00ED081F"/>
    <w:rsid w:val="00ED64D6"/>
    <w:rsid w:val="00EE5551"/>
    <w:rsid w:val="00EF12FA"/>
    <w:rsid w:val="00EF4666"/>
    <w:rsid w:val="00F12305"/>
    <w:rsid w:val="00F23633"/>
    <w:rsid w:val="00F33664"/>
    <w:rsid w:val="00F3644B"/>
    <w:rsid w:val="00F3691A"/>
    <w:rsid w:val="00F413D2"/>
    <w:rsid w:val="00F55F68"/>
    <w:rsid w:val="00F60949"/>
    <w:rsid w:val="00F648A9"/>
    <w:rsid w:val="00F7671F"/>
    <w:rsid w:val="00F80129"/>
    <w:rsid w:val="00F81F23"/>
    <w:rsid w:val="00F857E0"/>
    <w:rsid w:val="00FA499A"/>
    <w:rsid w:val="00FA5DD4"/>
    <w:rsid w:val="00FC6364"/>
    <w:rsid w:val="00FD1D44"/>
    <w:rsid w:val="00FD308B"/>
    <w:rsid w:val="00FF1E7F"/>
    <w:rsid w:val="00FF2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5FC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5F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8F5DF5"/>
    <w:pPr>
      <w:ind w:left="720"/>
      <w:contextualSpacing/>
    </w:pPr>
  </w:style>
  <w:style w:type="paragraph" w:styleId="af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0">
    <w:name w:val="Strong"/>
    <w:qFormat/>
    <w:rsid w:val="00E76AAB"/>
    <w:rPr>
      <w:b/>
      <w:bCs/>
    </w:rPr>
  </w:style>
  <w:style w:type="paragraph" w:styleId="af1">
    <w:name w:val="footnote text"/>
    <w:basedOn w:val="a"/>
    <w:link w:val="af2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2">
    <w:name w:val="Текст сноски Знак"/>
    <w:basedOn w:val="a0"/>
    <w:link w:val="af1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3">
    <w:name w:val="Body Text"/>
    <w:basedOn w:val="a"/>
    <w:link w:val="af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4">
    <w:name w:val="Основной текст Знак"/>
    <w:basedOn w:val="a0"/>
    <w:link w:val="af3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5">
    <w:name w:val="Текст примечания Знак"/>
    <w:basedOn w:val="a0"/>
    <w:link w:val="af6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annotation text"/>
    <w:basedOn w:val="a"/>
    <w:link w:val="af5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7">
    <w:name w:val="Тема примечания Знак"/>
    <w:basedOn w:val="af5"/>
    <w:link w:val="af8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8">
    <w:name w:val="annotation subject"/>
    <w:basedOn w:val="af6"/>
    <w:next w:val="af6"/>
    <w:link w:val="af7"/>
    <w:semiHidden/>
    <w:rsid w:val="00E76AAB"/>
    <w:rPr>
      <w:b/>
      <w:bCs/>
    </w:rPr>
  </w:style>
  <w:style w:type="paragraph" w:customStyle="1" w:styleId="af9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a">
    <w:name w:val="footer"/>
    <w:basedOn w:val="a"/>
    <w:link w:val="afb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b">
    <w:name w:val="Нижний колонтитул Знак"/>
    <w:basedOn w:val="a0"/>
    <w:link w:val="afa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c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d">
    <w:name w:val="header"/>
    <w:basedOn w:val="a"/>
    <w:link w:val="afe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e">
    <w:name w:val="Верхний колонтитул Знак"/>
    <w:basedOn w:val="a0"/>
    <w:link w:val="afd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0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1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2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3">
    <w:name w:val="Body Text Indent"/>
    <w:basedOn w:val="a"/>
    <w:link w:val="aff4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4">
    <w:name w:val="Основной текст с отступом Знак"/>
    <w:basedOn w:val="a0"/>
    <w:link w:val="aff3"/>
    <w:rsid w:val="00E76AAB"/>
    <w:rPr>
      <w:rFonts w:ascii="Times New Roman" w:eastAsia="Times New Roman" w:hAnsi="Times New Roman" w:cs="Times New Roman"/>
      <w:lang w:bidi="ar-SA"/>
    </w:rPr>
  </w:style>
  <w:style w:type="paragraph" w:styleId="aff5">
    <w:name w:val="No Spacing"/>
    <w:link w:val="aff6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6">
    <w:name w:val="Без интервала Знак"/>
    <w:link w:val="aff5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7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1">
    <w:name w:val="Заголовок №5_"/>
    <w:basedOn w:val="a0"/>
    <w:link w:val="52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2">
    <w:name w:val="Заголовок №5"/>
    <w:basedOn w:val="a"/>
    <w:link w:val="51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5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8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9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a">
    <w:name w:val="Emphasis"/>
    <w:qFormat/>
    <w:rsid w:val="00734FD6"/>
    <w:rPr>
      <w:i/>
      <w:iCs/>
    </w:rPr>
  </w:style>
  <w:style w:type="paragraph" w:customStyle="1" w:styleId="affb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39286D"/>
  </w:style>
  <w:style w:type="character" w:customStyle="1" w:styleId="FontStyle15">
    <w:name w:val="Font Style15"/>
    <w:rsid w:val="007E2B0C"/>
    <w:rPr>
      <w:rFonts w:ascii="Times New Roman" w:hAnsi="Times New Roman" w:cs="Times New Roman" w:hint="default"/>
      <w:sz w:val="16"/>
      <w:szCs w:val="16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4B4BC6"/>
    <w:rPr>
      <w:color w:val="000000"/>
    </w:rPr>
  </w:style>
  <w:style w:type="character" w:customStyle="1" w:styleId="2f0">
    <w:name w:val="Основной текст (2) + Полужирный"/>
    <w:basedOn w:val="25"/>
    <w:rsid w:val="00947217"/>
    <w:rPr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13">
    <w:name w:val="Основной текст (2)1"/>
    <w:basedOn w:val="a"/>
    <w:rsid w:val="0094721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ArialNarrow12pt">
    <w:name w:val="Основной текст (2) + Arial Narrow;12 pt;Курсив"/>
    <w:basedOn w:val="25"/>
    <w:rsid w:val="00947217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5"/>
    <w:rsid w:val="00947217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a0"/>
    <w:rsid w:val="009472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50">
    <w:name w:val="Заголовок 5 Знак"/>
    <w:basedOn w:val="a0"/>
    <w:link w:val="5"/>
    <w:uiPriority w:val="9"/>
    <w:semiHidden/>
    <w:rsid w:val="00C25FC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25FCB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urait.ru/bcode/476085" TargetMode="External"/><Relationship Id="rId26" Type="http://schemas.openxmlformats.org/officeDocument/2006/relationships/hyperlink" Target="http://www.edu.pacc.ru/" TargetMode="External"/><Relationship Id="rId39" Type="http://schemas.openxmlformats.org/officeDocument/2006/relationships/hyperlink" Target="http://iurr.ranepa.ru/centry/finlit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book/311807" TargetMode="External"/><Relationship Id="rId34" Type="http://schemas.openxmlformats.org/officeDocument/2006/relationships/hyperlink" Target="http://www.fmc.hse.ru/" TargetMode="External"/><Relationship Id="rId42" Type="http://schemas.openxmlformats.org/officeDocument/2006/relationships/hyperlink" Target="https://fincult.info/" TargetMode="External"/><Relationship Id="rId47" Type="http://schemas.openxmlformats.org/officeDocument/2006/relationships/footer" Target="footer8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urait.ru/bcode/476085" TargetMode="External"/><Relationship Id="rId25" Type="http://schemas.openxmlformats.org/officeDocument/2006/relationships/hyperlink" Target="http://www.edu.pacc.ru/" TargetMode="External"/><Relationship Id="rId33" Type="http://schemas.openxmlformats.org/officeDocument/2006/relationships/hyperlink" Target="http://www.fmc.hse.ru/" TargetMode="External"/><Relationship Id="rId38" Type="http://schemas.openxmlformats.org/officeDocument/2006/relationships/hyperlink" Target="http://www.nalog.ru/" TargetMode="External"/><Relationship Id="rId46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76085" TargetMode="External"/><Relationship Id="rId20" Type="http://schemas.openxmlformats.org/officeDocument/2006/relationships/hyperlink" Target="https://e.lanbook.com/book/292901" TargetMode="External"/><Relationship Id="rId29" Type="http://schemas.openxmlformats.org/officeDocument/2006/relationships/hyperlink" Target="https://&#1084;&#1086;&#1080;&#1092;&#1080;&#1085;&#1072;&#1085;&#1089;&#1099;.&#1088;&#1092;/" TargetMode="External"/><Relationship Id="rId41" Type="http://schemas.openxmlformats.org/officeDocument/2006/relationships/hyperlink" Target="https://fincult.inf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minfin.gov.ru/" TargetMode="External"/><Relationship Id="rId32" Type="http://schemas.openxmlformats.org/officeDocument/2006/relationships/hyperlink" Target="http://www.rospotrebnadzor.ru/" TargetMode="External"/><Relationship Id="rId37" Type="http://schemas.openxmlformats.org/officeDocument/2006/relationships/hyperlink" Target="http://www.nalog.ru/" TargetMode="External"/><Relationship Id="rId40" Type="http://schemas.openxmlformats.org/officeDocument/2006/relationships/hyperlink" Target="http://iurr.ranepa.ru/centry/finlit/" TargetMode="External"/><Relationship Id="rId45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hyperlink" Target="https://minfin.gov.ru/" TargetMode="External"/><Relationship Id="rId28" Type="http://schemas.openxmlformats.org/officeDocument/2006/relationships/hyperlink" Target="http://www.pfr.gov.ru/" TargetMode="External"/><Relationship Id="rId36" Type="http://schemas.openxmlformats.org/officeDocument/2006/relationships/hyperlink" Target="http://www.cbr.ru/" TargetMode="External"/><Relationship Id="rId49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hyperlink" Target="https://e.lanbook.com/book/292901" TargetMode="External"/><Relationship Id="rId31" Type="http://schemas.openxmlformats.org/officeDocument/2006/relationships/hyperlink" Target="http://www.rospotrebnadzor.ru/" TargetMode="External"/><Relationship Id="rId44" Type="http://schemas.openxmlformats.org/officeDocument/2006/relationships/hyperlink" Target="https://&#1096;&#1082;&#1086;&#1083;&#1072;.&#1074;&#1072;&#1096;&#1080;&#1092;&#1080;&#1085;&#1072;&#1085;&#1089;&#1099;.&#1088;&#1092;/" TargetMode="External"/><Relationship Id="rId52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s://e.lanbook.com/book/311807" TargetMode="External"/><Relationship Id="rId27" Type="http://schemas.openxmlformats.org/officeDocument/2006/relationships/hyperlink" Target="http://www.pfr.gov.ru/" TargetMode="External"/><Relationship Id="rId30" Type="http://schemas.openxmlformats.org/officeDocument/2006/relationships/hyperlink" Target="https://&#1084;&#1086;&#1080;&#1092;&#1080;&#1085;&#1072;&#1085;&#1089;&#1099;.&#1088;&#1092;/" TargetMode="External"/><Relationship Id="rId35" Type="http://schemas.openxmlformats.org/officeDocument/2006/relationships/hyperlink" Target="http://www.cbr.ru/" TargetMode="External"/><Relationship Id="rId43" Type="http://schemas.openxmlformats.org/officeDocument/2006/relationships/hyperlink" Target="https://&#1096;&#1082;&#1086;&#1083;&#1072;.&#1074;&#1072;&#1096;&#1080;&#1092;&#1080;&#1085;&#1072;&#1085;&#1089;&#1099;.&#1088;&#1092;/" TargetMode="External"/><Relationship Id="rId48" Type="http://schemas.openxmlformats.org/officeDocument/2006/relationships/footer" Target="footer9.xml"/><Relationship Id="rId8" Type="http://schemas.openxmlformats.org/officeDocument/2006/relationships/header" Target="header1.xml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4F26D-1808-49B0-A669-AF11CE8E2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18</Pages>
  <Words>3803</Words>
  <Characters>21682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88</cp:revision>
  <dcterms:created xsi:type="dcterms:W3CDTF">2023-06-15T06:49:00Z</dcterms:created>
  <dcterms:modified xsi:type="dcterms:W3CDTF">2024-06-18T04:27:00Z</dcterms:modified>
</cp:coreProperties>
</file>